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F73B" w14:textId="77777777" w:rsidR="004030FE" w:rsidRPr="009C0A45" w:rsidRDefault="00D3099F" w:rsidP="004030FE">
      <w:pPr>
        <w:spacing w:after="0" w:line="240" w:lineRule="auto"/>
        <w:contextualSpacing/>
        <w:rPr>
          <w:szCs w:val="26"/>
        </w:rPr>
      </w:pPr>
      <w:r w:rsidRPr="00593B8E">
        <w:rPr>
          <w:bCs/>
          <w:szCs w:val="20"/>
        </w:rPr>
        <w:t>Brad Smudde</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4030FE" w:rsidRPr="009C0A45">
        <w:rPr>
          <w:b/>
          <w:sz w:val="24"/>
          <w:u w:val="single"/>
        </w:rPr>
        <w:t>Grading Scale</w:t>
      </w:r>
    </w:p>
    <w:tbl>
      <w:tblPr>
        <w:tblStyle w:val="TableGrid"/>
        <w:tblpPr w:leftFromText="180" w:rightFromText="180" w:vertAnchor="text" w:horzAnchor="margin" w:tblpXSpec="right" w:tblpY="63"/>
        <w:tblW w:w="0" w:type="auto"/>
        <w:tblLook w:val="04A0" w:firstRow="1" w:lastRow="0" w:firstColumn="1" w:lastColumn="0" w:noHBand="0" w:noVBand="1"/>
      </w:tblPr>
      <w:tblGrid>
        <w:gridCol w:w="1805"/>
        <w:gridCol w:w="1803"/>
        <w:gridCol w:w="1617"/>
      </w:tblGrid>
      <w:tr w:rsidR="004030FE" w:rsidRPr="009C0A45" w14:paraId="5FED27C0" w14:textId="77777777" w:rsidTr="00AD391E">
        <w:trPr>
          <w:trHeight w:val="294"/>
        </w:trPr>
        <w:tc>
          <w:tcPr>
            <w:tcW w:w="1805" w:type="dxa"/>
          </w:tcPr>
          <w:p w14:paraId="15736BD3" w14:textId="77777777" w:rsidR="004030FE" w:rsidRPr="009C0A45" w:rsidRDefault="004030FE" w:rsidP="00AD391E">
            <w:pPr>
              <w:pStyle w:val="ListParagraph"/>
              <w:ind w:left="0"/>
              <w:jc w:val="center"/>
            </w:pPr>
          </w:p>
        </w:tc>
        <w:tc>
          <w:tcPr>
            <w:tcW w:w="1803" w:type="dxa"/>
          </w:tcPr>
          <w:p w14:paraId="07FC4BE2" w14:textId="77777777" w:rsidR="004030FE" w:rsidRPr="009C0A45" w:rsidRDefault="004030FE" w:rsidP="00AD391E">
            <w:pPr>
              <w:pStyle w:val="ListParagraph"/>
              <w:ind w:left="0"/>
              <w:jc w:val="center"/>
            </w:pPr>
            <w:r>
              <w:t xml:space="preserve"> </w:t>
            </w:r>
            <w:r w:rsidRPr="009C0A45">
              <w:t xml:space="preserve"> A 9</w:t>
            </w:r>
            <w:r>
              <w:t>2.5</w:t>
            </w:r>
            <w:r w:rsidRPr="009C0A45">
              <w:t>-100</w:t>
            </w:r>
          </w:p>
        </w:tc>
        <w:tc>
          <w:tcPr>
            <w:tcW w:w="1617" w:type="dxa"/>
          </w:tcPr>
          <w:p w14:paraId="74F7C27D" w14:textId="77777777" w:rsidR="004030FE" w:rsidRPr="009C0A45" w:rsidRDefault="004030FE" w:rsidP="00AD391E">
            <w:pPr>
              <w:pStyle w:val="ListParagraph"/>
              <w:ind w:left="0"/>
              <w:jc w:val="center"/>
            </w:pPr>
            <w:r w:rsidRPr="009C0A45">
              <w:t xml:space="preserve">A- </w:t>
            </w:r>
            <w:r>
              <w:t>89.5</w:t>
            </w:r>
            <w:r w:rsidRPr="009C0A45">
              <w:t>-9</w:t>
            </w:r>
            <w:r>
              <w:t>2.49</w:t>
            </w:r>
          </w:p>
        </w:tc>
      </w:tr>
      <w:tr w:rsidR="004030FE" w:rsidRPr="009C0A45" w14:paraId="580C3C04" w14:textId="77777777" w:rsidTr="00AD391E">
        <w:trPr>
          <w:trHeight w:val="294"/>
        </w:trPr>
        <w:tc>
          <w:tcPr>
            <w:tcW w:w="1805" w:type="dxa"/>
          </w:tcPr>
          <w:p w14:paraId="281AD1C9" w14:textId="77777777" w:rsidR="004030FE" w:rsidRPr="009C0A45" w:rsidRDefault="004030FE" w:rsidP="00AD391E">
            <w:pPr>
              <w:contextualSpacing/>
              <w:jc w:val="center"/>
            </w:pPr>
            <w:r w:rsidRPr="009C0A45">
              <w:t>B+ 8</w:t>
            </w:r>
            <w:r>
              <w:t>6.5</w:t>
            </w:r>
            <w:r w:rsidRPr="009C0A45">
              <w:t>-89</w:t>
            </w:r>
            <w:r>
              <w:t>.49</w:t>
            </w:r>
          </w:p>
        </w:tc>
        <w:tc>
          <w:tcPr>
            <w:tcW w:w="1803" w:type="dxa"/>
          </w:tcPr>
          <w:p w14:paraId="27EEC81D" w14:textId="77777777" w:rsidR="004030FE" w:rsidRPr="009C0A45" w:rsidRDefault="004030FE" w:rsidP="00AD391E">
            <w:pPr>
              <w:pStyle w:val="ListParagraph"/>
              <w:ind w:left="0"/>
              <w:jc w:val="center"/>
            </w:pPr>
            <w:r w:rsidRPr="009C0A45">
              <w:t>B 8</w:t>
            </w:r>
            <w:r>
              <w:t>2.5</w:t>
            </w:r>
            <w:r w:rsidRPr="009C0A45">
              <w:t>-86</w:t>
            </w:r>
            <w:r>
              <w:t>.49</w:t>
            </w:r>
          </w:p>
        </w:tc>
        <w:tc>
          <w:tcPr>
            <w:tcW w:w="1617" w:type="dxa"/>
          </w:tcPr>
          <w:p w14:paraId="0E7FCDF0" w14:textId="77777777" w:rsidR="004030FE" w:rsidRPr="009C0A45" w:rsidRDefault="004030FE" w:rsidP="00AD391E">
            <w:pPr>
              <w:pStyle w:val="ListParagraph"/>
              <w:ind w:left="0"/>
              <w:jc w:val="center"/>
            </w:pPr>
            <w:r w:rsidRPr="009C0A45">
              <w:t xml:space="preserve">B- </w:t>
            </w:r>
            <w:r>
              <w:t>79.5</w:t>
            </w:r>
            <w:r w:rsidRPr="009C0A45">
              <w:t>-</w:t>
            </w:r>
            <w:r>
              <w:t>82.49</w:t>
            </w:r>
          </w:p>
        </w:tc>
      </w:tr>
      <w:tr w:rsidR="004030FE" w:rsidRPr="009C0A45" w14:paraId="09083D6A" w14:textId="77777777" w:rsidTr="00AD391E">
        <w:trPr>
          <w:trHeight w:val="301"/>
        </w:trPr>
        <w:tc>
          <w:tcPr>
            <w:tcW w:w="1805" w:type="dxa"/>
          </w:tcPr>
          <w:p w14:paraId="68673866" w14:textId="77777777" w:rsidR="004030FE" w:rsidRPr="009C0A45" w:rsidRDefault="004030FE" w:rsidP="00AD391E">
            <w:pPr>
              <w:contextualSpacing/>
              <w:jc w:val="center"/>
            </w:pPr>
            <w:r w:rsidRPr="009C0A45">
              <w:t xml:space="preserve">C+ </w:t>
            </w:r>
            <w:r>
              <w:t>76.5-79.49</w:t>
            </w:r>
          </w:p>
        </w:tc>
        <w:tc>
          <w:tcPr>
            <w:tcW w:w="1803" w:type="dxa"/>
          </w:tcPr>
          <w:p w14:paraId="5AEB7DD1" w14:textId="77777777" w:rsidR="004030FE" w:rsidRPr="009C0A45" w:rsidRDefault="004030FE" w:rsidP="00AD391E">
            <w:pPr>
              <w:contextualSpacing/>
              <w:jc w:val="center"/>
            </w:pPr>
            <w:r w:rsidRPr="009C0A45">
              <w:t>C 7</w:t>
            </w:r>
            <w:r>
              <w:t>2.5</w:t>
            </w:r>
            <w:r w:rsidRPr="009C0A45">
              <w:t>-76</w:t>
            </w:r>
            <w:r>
              <w:t>.49</w:t>
            </w:r>
          </w:p>
        </w:tc>
        <w:tc>
          <w:tcPr>
            <w:tcW w:w="1617" w:type="dxa"/>
          </w:tcPr>
          <w:p w14:paraId="17468FD3" w14:textId="77777777" w:rsidR="004030FE" w:rsidRPr="009C0A45" w:rsidRDefault="004030FE" w:rsidP="00AD391E">
            <w:pPr>
              <w:contextualSpacing/>
              <w:jc w:val="center"/>
            </w:pPr>
            <w:r w:rsidRPr="009C0A45">
              <w:t xml:space="preserve">C- </w:t>
            </w:r>
            <w:r>
              <w:t>69.5-72.49</w:t>
            </w:r>
          </w:p>
        </w:tc>
      </w:tr>
      <w:tr w:rsidR="004030FE" w:rsidRPr="009C0A45" w14:paraId="75CE5EA1" w14:textId="77777777" w:rsidTr="00AD391E">
        <w:trPr>
          <w:trHeight w:val="288"/>
        </w:trPr>
        <w:tc>
          <w:tcPr>
            <w:tcW w:w="1805" w:type="dxa"/>
          </w:tcPr>
          <w:p w14:paraId="1C28C1FC" w14:textId="77777777" w:rsidR="004030FE" w:rsidRPr="009C0A45" w:rsidRDefault="004030FE" w:rsidP="00AD391E">
            <w:pPr>
              <w:contextualSpacing/>
              <w:jc w:val="center"/>
            </w:pPr>
            <w:r w:rsidRPr="009C0A45">
              <w:t>D+ 6</w:t>
            </w:r>
            <w:r>
              <w:t>6.5-69.49</w:t>
            </w:r>
          </w:p>
        </w:tc>
        <w:tc>
          <w:tcPr>
            <w:tcW w:w="1803" w:type="dxa"/>
          </w:tcPr>
          <w:p w14:paraId="62A6960B" w14:textId="77777777" w:rsidR="004030FE" w:rsidRPr="009C0A45" w:rsidRDefault="004030FE" w:rsidP="00AD391E">
            <w:pPr>
              <w:contextualSpacing/>
              <w:jc w:val="center"/>
            </w:pPr>
            <w:r w:rsidRPr="009C0A45">
              <w:t xml:space="preserve">D </w:t>
            </w:r>
            <w:r>
              <w:t>62.5-66.49</w:t>
            </w:r>
          </w:p>
        </w:tc>
        <w:tc>
          <w:tcPr>
            <w:tcW w:w="1617" w:type="dxa"/>
          </w:tcPr>
          <w:p w14:paraId="2BD7185C" w14:textId="77777777" w:rsidR="004030FE" w:rsidRPr="009C0A45" w:rsidRDefault="004030FE" w:rsidP="00AD391E">
            <w:pPr>
              <w:contextualSpacing/>
              <w:jc w:val="center"/>
            </w:pPr>
            <w:r w:rsidRPr="009C0A45">
              <w:t xml:space="preserve">D- </w:t>
            </w:r>
            <w:r>
              <w:t>59.5-62.49</w:t>
            </w:r>
          </w:p>
        </w:tc>
      </w:tr>
    </w:tbl>
    <w:p w14:paraId="2087C8BC" w14:textId="09114532" w:rsidR="00D3099F" w:rsidRPr="009C0A45" w:rsidRDefault="00D3099F" w:rsidP="004030FE">
      <w:pPr>
        <w:spacing w:after="0" w:line="240" w:lineRule="auto"/>
        <w:contextualSpacing/>
        <w:rPr>
          <w:szCs w:val="26"/>
        </w:rPr>
      </w:pPr>
      <w:r w:rsidRPr="009C0A45">
        <w:rPr>
          <w:szCs w:val="26"/>
        </w:rPr>
        <w:t xml:space="preserve">Social Studies Teacher </w:t>
      </w:r>
      <w:r w:rsidRPr="009C0A45">
        <w:rPr>
          <w:szCs w:val="26"/>
        </w:rPr>
        <w:tab/>
      </w:r>
      <w:r w:rsidRPr="009C0A45">
        <w:rPr>
          <w:szCs w:val="26"/>
        </w:rPr>
        <w:tab/>
      </w:r>
      <w:r w:rsidRPr="009C0A45">
        <w:rPr>
          <w:szCs w:val="26"/>
        </w:rPr>
        <w:tab/>
      </w:r>
      <w:r w:rsidRPr="009C0A45">
        <w:rPr>
          <w:szCs w:val="26"/>
        </w:rPr>
        <w:tab/>
      </w:r>
      <w:r w:rsidRPr="009C0A45">
        <w:rPr>
          <w:szCs w:val="26"/>
        </w:rPr>
        <w:tab/>
      </w:r>
    </w:p>
    <w:p w14:paraId="142C9C4E" w14:textId="77777777" w:rsidR="00D3099F" w:rsidRDefault="00D3099F" w:rsidP="00D3099F">
      <w:pPr>
        <w:spacing w:after="0" w:line="240" w:lineRule="auto"/>
        <w:contextualSpacing/>
        <w:rPr>
          <w:szCs w:val="26"/>
        </w:rPr>
      </w:pPr>
      <w:r w:rsidRPr="009C0A45">
        <w:rPr>
          <w:szCs w:val="26"/>
        </w:rPr>
        <w:t>Plymouth High School</w:t>
      </w:r>
      <w:r>
        <w:rPr>
          <w:szCs w:val="26"/>
        </w:rPr>
        <w:t xml:space="preserve"> Room B217</w:t>
      </w:r>
    </w:p>
    <w:p w14:paraId="0E75252B" w14:textId="77777777" w:rsidR="00D3099F" w:rsidRDefault="003262D1" w:rsidP="00D3099F">
      <w:pPr>
        <w:spacing w:after="0" w:line="240" w:lineRule="auto"/>
        <w:contextualSpacing/>
        <w:rPr>
          <w:szCs w:val="26"/>
        </w:rPr>
      </w:pPr>
      <w:hyperlink r:id="rId5" w:history="1">
        <w:r w:rsidR="00D3099F" w:rsidRPr="0032610E">
          <w:rPr>
            <w:rStyle w:val="Hyperlink"/>
            <w:szCs w:val="26"/>
          </w:rPr>
          <w:t>bsmudde@plymouth.k12.wi.us</w:t>
        </w:r>
      </w:hyperlink>
      <w:r w:rsidR="00D3099F">
        <w:rPr>
          <w:szCs w:val="26"/>
        </w:rPr>
        <w:t xml:space="preserve"> </w:t>
      </w:r>
    </w:p>
    <w:p w14:paraId="3F1FAB60" w14:textId="6B92EB65" w:rsidR="00D3099F" w:rsidRPr="00593B8E" w:rsidRDefault="003262D1" w:rsidP="00D3099F">
      <w:pPr>
        <w:spacing w:after="0" w:line="240" w:lineRule="auto"/>
        <w:contextualSpacing/>
        <w:rPr>
          <w:szCs w:val="26"/>
        </w:rPr>
      </w:pPr>
      <w:hyperlink r:id="rId6" w:history="1">
        <w:r w:rsidR="00184210" w:rsidRPr="00C5639B">
          <w:rPr>
            <w:rStyle w:val="Hyperlink"/>
            <w:szCs w:val="26"/>
          </w:rPr>
          <w:t>http://bsmudde.wee</w:t>
        </w:r>
      </w:hyperlink>
      <w:r w:rsidR="00184210">
        <w:rPr>
          <w:rStyle w:val="Hyperlink"/>
          <w:szCs w:val="26"/>
        </w:rPr>
        <w:t>bly.com</w:t>
      </w:r>
      <w:r w:rsidR="00D3099F">
        <w:rPr>
          <w:color w:val="44546A" w:themeColor="text2"/>
          <w:szCs w:val="26"/>
        </w:rPr>
        <w:t xml:space="preserve"> </w:t>
      </w:r>
      <w:r w:rsidR="00D3099F" w:rsidRPr="00593B8E">
        <w:rPr>
          <w:color w:val="44546A" w:themeColor="text2"/>
          <w:szCs w:val="26"/>
        </w:rPr>
        <w:tab/>
      </w:r>
      <w:r w:rsidR="00D3099F" w:rsidRPr="009C0A45">
        <w:rPr>
          <w:szCs w:val="26"/>
        </w:rPr>
        <w:tab/>
      </w:r>
      <w:r w:rsidR="00D3099F" w:rsidRPr="009C0A45">
        <w:rPr>
          <w:szCs w:val="26"/>
        </w:rPr>
        <w:tab/>
      </w:r>
      <w:r w:rsidR="00D3099F" w:rsidRPr="009C0A45">
        <w:rPr>
          <w:b/>
          <w:szCs w:val="26"/>
        </w:rPr>
        <w:tab/>
      </w:r>
      <w:r w:rsidR="00D3099F">
        <w:rPr>
          <w:b/>
          <w:szCs w:val="26"/>
        </w:rPr>
        <w:tab/>
      </w:r>
      <w:r w:rsidR="00D3099F">
        <w:rPr>
          <w:b/>
          <w:szCs w:val="26"/>
        </w:rPr>
        <w:tab/>
      </w:r>
      <w:r w:rsidR="00D3099F" w:rsidRPr="009C0A45">
        <w:rPr>
          <w:sz w:val="24"/>
        </w:rPr>
        <w:tab/>
      </w:r>
      <w:r w:rsidR="00D3099F" w:rsidRPr="009C0A45">
        <w:rPr>
          <w:sz w:val="24"/>
        </w:rPr>
        <w:tab/>
      </w:r>
    </w:p>
    <w:p w14:paraId="3CFE6A07" w14:textId="7F2DB8C9" w:rsidR="00D3099F" w:rsidRPr="009C0A45" w:rsidRDefault="00D3099F" w:rsidP="00D3099F">
      <w:pPr>
        <w:pBdr>
          <w:bottom w:val="single" w:sz="4" w:space="1" w:color="auto"/>
        </w:pBdr>
        <w:spacing w:after="0" w:line="240" w:lineRule="auto"/>
        <w:contextualSpacing/>
        <w:jc w:val="center"/>
        <w:rPr>
          <w:sz w:val="56"/>
          <w:szCs w:val="56"/>
        </w:rPr>
      </w:pPr>
      <w:r>
        <w:rPr>
          <w:sz w:val="56"/>
          <w:szCs w:val="56"/>
        </w:rPr>
        <w:t>AP U.S. History</w:t>
      </w:r>
    </w:p>
    <w:p w14:paraId="07365474" w14:textId="77777777" w:rsidR="00D3099F" w:rsidRDefault="00D3099F" w:rsidP="00D3099F">
      <w:pPr>
        <w:spacing w:after="0" w:line="240" w:lineRule="auto"/>
        <w:contextualSpacing/>
        <w:rPr>
          <w:sz w:val="24"/>
        </w:rPr>
      </w:pPr>
    </w:p>
    <w:p w14:paraId="4A52ABAC" w14:textId="7130612B" w:rsidR="00D3099F" w:rsidRDefault="00D3099F" w:rsidP="00D3099F">
      <w:pPr>
        <w:spacing w:after="0" w:line="240" w:lineRule="auto"/>
        <w:contextualSpacing/>
        <w:rPr>
          <w:sz w:val="24"/>
        </w:rPr>
      </w:pPr>
      <w:r>
        <w:rPr>
          <w:sz w:val="24"/>
        </w:rPr>
        <w:t xml:space="preserve">Welcome to </w:t>
      </w:r>
      <w:r w:rsidR="00184210">
        <w:rPr>
          <w:sz w:val="24"/>
        </w:rPr>
        <w:t>AP U.S. History</w:t>
      </w:r>
      <w:r>
        <w:rPr>
          <w:sz w:val="24"/>
        </w:rPr>
        <w:t xml:space="preserve">. </w:t>
      </w:r>
      <w:r w:rsidR="00184210">
        <w:rPr>
          <w:sz w:val="24"/>
        </w:rPr>
        <w:t>This United States History course covers from Pre-Columbian Exchange to the present. Using chronological and thematic approaches to help further your knowledge and understanding of the United States. Within this class we place an emphasis on reading and writing to develop analytical skills and understanding to prepare for an AP examination at the end of the course. The class is broken down into 9 separate units and outlined underneath.</w:t>
      </w:r>
    </w:p>
    <w:p w14:paraId="6090D4E7" w14:textId="77777777" w:rsidR="00D3099F" w:rsidRDefault="00D3099F" w:rsidP="00D3099F">
      <w:pPr>
        <w:spacing w:after="0" w:line="240" w:lineRule="auto"/>
        <w:contextualSpacing/>
        <w:rPr>
          <w:b/>
          <w:sz w:val="24"/>
          <w:u w:val="single"/>
        </w:rPr>
      </w:pPr>
    </w:p>
    <w:p w14:paraId="71DF2C8D" w14:textId="4930687F" w:rsidR="00D3099F" w:rsidRPr="003262D1" w:rsidRDefault="00D3099F" w:rsidP="00D3099F">
      <w:pPr>
        <w:spacing w:after="0" w:line="240" w:lineRule="auto"/>
        <w:contextualSpacing/>
        <w:rPr>
          <w:b/>
          <w:sz w:val="24"/>
          <w:u w:val="single"/>
        </w:rPr>
      </w:pPr>
      <w:r w:rsidRPr="009C0A45">
        <w:rPr>
          <w:b/>
          <w:sz w:val="24"/>
          <w:u w:val="single"/>
        </w:rPr>
        <w:t xml:space="preserve">Units of </w:t>
      </w:r>
      <w:r w:rsidR="00184210">
        <w:rPr>
          <w:b/>
          <w:sz w:val="24"/>
          <w:u w:val="single"/>
        </w:rPr>
        <w:t>AP U.S. History</w:t>
      </w:r>
      <w:r w:rsidRPr="009C0A45">
        <w:rPr>
          <w:szCs w:val="28"/>
        </w:rPr>
        <w:t xml:space="preserve"> </w:t>
      </w:r>
    </w:p>
    <w:p w14:paraId="7DECA8CF" w14:textId="3BBC697B" w:rsidR="00C20F47" w:rsidRDefault="00D3099F" w:rsidP="00D3099F">
      <w:pPr>
        <w:spacing w:after="0" w:line="240" w:lineRule="auto"/>
        <w:contextualSpacing/>
        <w:rPr>
          <w:sz w:val="24"/>
          <w:szCs w:val="28"/>
        </w:rPr>
      </w:pPr>
      <w:r>
        <w:rPr>
          <w:sz w:val="24"/>
          <w:szCs w:val="28"/>
        </w:rPr>
        <w:tab/>
      </w:r>
      <w:r w:rsidR="00C20F47">
        <w:rPr>
          <w:sz w:val="24"/>
          <w:szCs w:val="28"/>
        </w:rPr>
        <w:t>Unit 1 (1491-1607)</w:t>
      </w:r>
      <w:r>
        <w:rPr>
          <w:sz w:val="24"/>
          <w:szCs w:val="28"/>
        </w:rPr>
        <w:tab/>
      </w:r>
      <w:r>
        <w:rPr>
          <w:sz w:val="24"/>
          <w:szCs w:val="28"/>
        </w:rPr>
        <w:tab/>
      </w:r>
      <w:r>
        <w:rPr>
          <w:sz w:val="24"/>
          <w:szCs w:val="28"/>
        </w:rPr>
        <w:tab/>
      </w:r>
      <w:r w:rsidR="00C20F47">
        <w:rPr>
          <w:sz w:val="24"/>
          <w:szCs w:val="28"/>
        </w:rPr>
        <w:t xml:space="preserve">Unit </w:t>
      </w:r>
      <w:r w:rsidR="00095C73">
        <w:rPr>
          <w:sz w:val="24"/>
          <w:szCs w:val="28"/>
        </w:rPr>
        <w:t>4</w:t>
      </w:r>
      <w:r w:rsidR="00C20F47">
        <w:rPr>
          <w:sz w:val="24"/>
          <w:szCs w:val="28"/>
        </w:rPr>
        <w:t xml:space="preserve"> (18</w:t>
      </w:r>
      <w:r w:rsidR="00095C73">
        <w:rPr>
          <w:sz w:val="24"/>
          <w:szCs w:val="28"/>
        </w:rPr>
        <w:t>00</w:t>
      </w:r>
      <w:r w:rsidR="00C20F47">
        <w:rPr>
          <w:sz w:val="24"/>
          <w:szCs w:val="28"/>
        </w:rPr>
        <w:t>-18</w:t>
      </w:r>
      <w:r w:rsidR="00095C73">
        <w:rPr>
          <w:sz w:val="24"/>
          <w:szCs w:val="28"/>
        </w:rPr>
        <w:t>48</w:t>
      </w:r>
      <w:r w:rsidR="00C20F47">
        <w:rPr>
          <w:sz w:val="24"/>
          <w:szCs w:val="28"/>
        </w:rPr>
        <w:t>)</w:t>
      </w:r>
      <w:r w:rsidR="00095C73">
        <w:rPr>
          <w:sz w:val="24"/>
          <w:szCs w:val="28"/>
        </w:rPr>
        <w:tab/>
      </w:r>
      <w:r w:rsidR="00095C73">
        <w:rPr>
          <w:sz w:val="24"/>
          <w:szCs w:val="28"/>
        </w:rPr>
        <w:tab/>
      </w:r>
      <w:r w:rsidR="00095C73">
        <w:rPr>
          <w:sz w:val="24"/>
          <w:szCs w:val="28"/>
        </w:rPr>
        <w:tab/>
        <w:t>Unit 7 (1890-1945)</w:t>
      </w:r>
      <w:r w:rsidR="00095C73">
        <w:rPr>
          <w:sz w:val="24"/>
          <w:szCs w:val="28"/>
        </w:rPr>
        <w:tab/>
      </w:r>
    </w:p>
    <w:p w14:paraId="15B4DAA4" w14:textId="4C4C369A" w:rsidR="00C20F47" w:rsidRDefault="00D3099F" w:rsidP="00D3099F">
      <w:pPr>
        <w:spacing w:after="0" w:line="240" w:lineRule="auto"/>
        <w:contextualSpacing/>
        <w:rPr>
          <w:sz w:val="24"/>
          <w:szCs w:val="28"/>
        </w:rPr>
      </w:pPr>
      <w:r>
        <w:rPr>
          <w:sz w:val="24"/>
          <w:szCs w:val="28"/>
        </w:rPr>
        <w:tab/>
      </w:r>
      <w:r w:rsidR="00C20F47">
        <w:rPr>
          <w:sz w:val="24"/>
          <w:szCs w:val="28"/>
        </w:rPr>
        <w:t>Unit 2 (1607-1754)</w:t>
      </w:r>
      <w:r w:rsidR="00C20F47">
        <w:rPr>
          <w:sz w:val="24"/>
          <w:szCs w:val="28"/>
        </w:rPr>
        <w:tab/>
      </w:r>
      <w:r w:rsidR="00C20F47">
        <w:rPr>
          <w:sz w:val="24"/>
          <w:szCs w:val="28"/>
        </w:rPr>
        <w:tab/>
      </w:r>
      <w:r w:rsidR="00C20F47">
        <w:rPr>
          <w:sz w:val="24"/>
          <w:szCs w:val="28"/>
        </w:rPr>
        <w:tab/>
        <w:t xml:space="preserve">Unit </w:t>
      </w:r>
      <w:r w:rsidR="00095C73">
        <w:rPr>
          <w:sz w:val="24"/>
          <w:szCs w:val="28"/>
        </w:rPr>
        <w:t>5</w:t>
      </w:r>
      <w:r w:rsidR="00C20F47">
        <w:rPr>
          <w:sz w:val="24"/>
          <w:szCs w:val="28"/>
        </w:rPr>
        <w:t xml:space="preserve"> (18</w:t>
      </w:r>
      <w:r w:rsidR="00095C73">
        <w:rPr>
          <w:sz w:val="24"/>
          <w:szCs w:val="28"/>
        </w:rPr>
        <w:t>44</w:t>
      </w:r>
      <w:r w:rsidR="00C20F47">
        <w:rPr>
          <w:sz w:val="24"/>
          <w:szCs w:val="28"/>
        </w:rPr>
        <w:t>-1</w:t>
      </w:r>
      <w:r w:rsidR="00095C73">
        <w:rPr>
          <w:sz w:val="24"/>
          <w:szCs w:val="28"/>
        </w:rPr>
        <w:t>877</w:t>
      </w:r>
      <w:r w:rsidR="00C20F47">
        <w:rPr>
          <w:sz w:val="24"/>
          <w:szCs w:val="28"/>
        </w:rPr>
        <w:t>)</w:t>
      </w:r>
      <w:r w:rsidR="00095C73">
        <w:rPr>
          <w:sz w:val="24"/>
          <w:szCs w:val="28"/>
        </w:rPr>
        <w:tab/>
      </w:r>
      <w:r w:rsidR="00095C73">
        <w:rPr>
          <w:sz w:val="24"/>
          <w:szCs w:val="28"/>
        </w:rPr>
        <w:tab/>
      </w:r>
      <w:r w:rsidR="00095C73">
        <w:rPr>
          <w:sz w:val="24"/>
          <w:szCs w:val="28"/>
        </w:rPr>
        <w:tab/>
        <w:t>Unit 8 (1945-1980)</w:t>
      </w:r>
      <w:r w:rsidR="00095C73">
        <w:rPr>
          <w:sz w:val="24"/>
          <w:szCs w:val="28"/>
        </w:rPr>
        <w:tab/>
      </w:r>
    </w:p>
    <w:p w14:paraId="399DEEB9" w14:textId="40D4D9A7" w:rsidR="00D3099F" w:rsidRPr="00184210" w:rsidRDefault="00C20F47" w:rsidP="00184210">
      <w:pPr>
        <w:spacing w:after="0" w:line="240" w:lineRule="auto"/>
        <w:contextualSpacing/>
        <w:rPr>
          <w:sz w:val="24"/>
          <w:szCs w:val="28"/>
        </w:rPr>
      </w:pPr>
      <w:r>
        <w:rPr>
          <w:sz w:val="24"/>
          <w:szCs w:val="28"/>
        </w:rPr>
        <w:tab/>
        <w:t>Unit 3 (1754-1800)</w:t>
      </w:r>
      <w:r>
        <w:rPr>
          <w:sz w:val="24"/>
          <w:szCs w:val="28"/>
        </w:rPr>
        <w:tab/>
      </w:r>
      <w:r>
        <w:rPr>
          <w:sz w:val="24"/>
          <w:szCs w:val="28"/>
        </w:rPr>
        <w:tab/>
      </w:r>
      <w:r>
        <w:rPr>
          <w:sz w:val="24"/>
          <w:szCs w:val="28"/>
        </w:rPr>
        <w:tab/>
        <w:t xml:space="preserve">Unit </w:t>
      </w:r>
      <w:r w:rsidR="00095C73">
        <w:rPr>
          <w:sz w:val="24"/>
          <w:szCs w:val="28"/>
        </w:rPr>
        <w:t>6</w:t>
      </w:r>
      <w:r>
        <w:rPr>
          <w:sz w:val="24"/>
          <w:szCs w:val="28"/>
        </w:rPr>
        <w:t xml:space="preserve"> (1</w:t>
      </w:r>
      <w:r w:rsidR="00095C73">
        <w:rPr>
          <w:sz w:val="24"/>
          <w:szCs w:val="28"/>
        </w:rPr>
        <w:t>86</w:t>
      </w:r>
      <w:r>
        <w:rPr>
          <w:sz w:val="24"/>
          <w:szCs w:val="28"/>
        </w:rPr>
        <w:t>5-1</w:t>
      </w:r>
      <w:r w:rsidR="00095C73">
        <w:rPr>
          <w:sz w:val="24"/>
          <w:szCs w:val="28"/>
        </w:rPr>
        <w:t>898</w:t>
      </w:r>
      <w:r>
        <w:rPr>
          <w:sz w:val="24"/>
          <w:szCs w:val="28"/>
        </w:rPr>
        <w:t>)</w:t>
      </w:r>
      <w:r w:rsidR="00095C73">
        <w:rPr>
          <w:sz w:val="24"/>
          <w:szCs w:val="28"/>
        </w:rPr>
        <w:tab/>
      </w:r>
      <w:r w:rsidR="00095C73">
        <w:rPr>
          <w:sz w:val="24"/>
          <w:szCs w:val="28"/>
        </w:rPr>
        <w:tab/>
      </w:r>
      <w:r w:rsidR="00095C73">
        <w:rPr>
          <w:sz w:val="24"/>
          <w:szCs w:val="28"/>
        </w:rPr>
        <w:tab/>
        <w:t>Unit 9 (1980-Present)</w:t>
      </w:r>
      <w:r w:rsidR="00D3099F" w:rsidRPr="009C0A45">
        <w:tab/>
      </w:r>
      <w:r w:rsidR="00D3099F" w:rsidRPr="009C0A45">
        <w:tab/>
      </w:r>
    </w:p>
    <w:p w14:paraId="7ADBEF91" w14:textId="77777777" w:rsidR="00D3099F" w:rsidRDefault="00D3099F" w:rsidP="00D3099F">
      <w:pPr>
        <w:spacing w:after="0" w:line="240" w:lineRule="auto"/>
        <w:contextualSpacing/>
        <w:rPr>
          <w:b/>
          <w:sz w:val="24"/>
          <w:u w:val="single"/>
        </w:rPr>
      </w:pPr>
    </w:p>
    <w:p w14:paraId="4D85F655" w14:textId="77777777" w:rsidR="00D61B01" w:rsidRDefault="007621B3" w:rsidP="00D61B01">
      <w:pPr>
        <w:spacing w:after="0" w:line="240" w:lineRule="auto"/>
        <w:contextualSpacing/>
        <w:rPr>
          <w:b/>
          <w:sz w:val="24"/>
          <w:u w:val="single"/>
        </w:rPr>
      </w:pPr>
      <w:r>
        <w:rPr>
          <w:b/>
          <w:sz w:val="24"/>
          <w:u w:val="single"/>
        </w:rPr>
        <w:t>Class Materials</w:t>
      </w:r>
    </w:p>
    <w:p w14:paraId="02A116E2" w14:textId="77777777" w:rsidR="00DA5F26" w:rsidRPr="00184210" w:rsidRDefault="00D61B01" w:rsidP="00DA5F26">
      <w:pPr>
        <w:pStyle w:val="ListParagraph"/>
        <w:numPr>
          <w:ilvl w:val="0"/>
          <w:numId w:val="6"/>
        </w:numPr>
        <w:spacing w:after="0" w:line="240" w:lineRule="auto"/>
        <w:rPr>
          <w:rFonts w:cstheme="minorHAnsi"/>
          <w:b/>
          <w:sz w:val="24"/>
          <w:u w:val="single"/>
        </w:rPr>
      </w:pPr>
      <w:r w:rsidRPr="00184210">
        <w:rPr>
          <w:rFonts w:eastAsia="Times New Roman" w:cstheme="minorHAnsi"/>
          <w:i/>
          <w:iCs/>
          <w:sz w:val="24"/>
          <w:szCs w:val="24"/>
        </w:rPr>
        <w:t>Foner, Eric, 1943- author. Give Me Liberty</w:t>
      </w:r>
      <w:proofErr w:type="gramStart"/>
      <w:r w:rsidRPr="00184210">
        <w:rPr>
          <w:rFonts w:eastAsia="Times New Roman" w:cstheme="minorHAnsi"/>
          <w:i/>
          <w:iCs/>
          <w:sz w:val="24"/>
          <w:szCs w:val="24"/>
        </w:rPr>
        <w:t>! :</w:t>
      </w:r>
      <w:proofErr w:type="gramEnd"/>
      <w:r w:rsidRPr="00184210">
        <w:rPr>
          <w:rFonts w:eastAsia="Times New Roman" w:cstheme="minorHAnsi"/>
          <w:i/>
          <w:iCs/>
          <w:sz w:val="24"/>
          <w:szCs w:val="24"/>
        </w:rPr>
        <w:t xml:space="preserve"> an American History. New </w:t>
      </w:r>
      <w:proofErr w:type="gramStart"/>
      <w:r w:rsidRPr="00184210">
        <w:rPr>
          <w:rFonts w:eastAsia="Times New Roman" w:cstheme="minorHAnsi"/>
          <w:i/>
          <w:iCs/>
          <w:sz w:val="24"/>
          <w:szCs w:val="24"/>
        </w:rPr>
        <w:t>York :</w:t>
      </w:r>
      <w:proofErr w:type="gramEnd"/>
      <w:r w:rsidRPr="00184210">
        <w:rPr>
          <w:rFonts w:eastAsia="Times New Roman" w:cstheme="minorHAnsi"/>
          <w:i/>
          <w:iCs/>
          <w:sz w:val="24"/>
          <w:szCs w:val="24"/>
        </w:rPr>
        <w:t>W.W. Norton &amp; Company, 20</w:t>
      </w:r>
      <w:r w:rsidR="00DA5F26" w:rsidRPr="00184210">
        <w:rPr>
          <w:rFonts w:eastAsia="Times New Roman" w:cstheme="minorHAnsi"/>
          <w:i/>
          <w:iCs/>
          <w:sz w:val="24"/>
          <w:szCs w:val="24"/>
        </w:rPr>
        <w:t>08</w:t>
      </w:r>
      <w:r w:rsidRPr="00184210">
        <w:rPr>
          <w:rFonts w:eastAsia="Times New Roman" w:cstheme="minorHAnsi"/>
          <w:i/>
          <w:iCs/>
          <w:sz w:val="24"/>
          <w:szCs w:val="24"/>
        </w:rPr>
        <w:t>.</w:t>
      </w:r>
    </w:p>
    <w:p w14:paraId="0D71EEE5" w14:textId="5200763A" w:rsidR="00DA5F26" w:rsidRPr="00184210" w:rsidRDefault="003262D1" w:rsidP="00DA5F26">
      <w:pPr>
        <w:pStyle w:val="ListParagraph"/>
        <w:numPr>
          <w:ilvl w:val="0"/>
          <w:numId w:val="6"/>
        </w:numPr>
        <w:shd w:val="clear" w:color="auto" w:fill="FFFFFF"/>
        <w:spacing w:after="0" w:line="240" w:lineRule="auto"/>
        <w:rPr>
          <w:rFonts w:eastAsia="Times New Roman" w:cstheme="minorHAnsi"/>
          <w:i/>
          <w:iCs/>
          <w:sz w:val="24"/>
          <w:szCs w:val="24"/>
        </w:rPr>
      </w:pPr>
      <w:hyperlink r:id="rId7" w:history="1">
        <w:r w:rsidR="00DA5F26" w:rsidRPr="00184210">
          <w:rPr>
            <w:rStyle w:val="Hyperlink"/>
            <w:rFonts w:eastAsia="Times New Roman" w:cstheme="minorHAnsi"/>
            <w:i/>
            <w:iCs/>
            <w:color w:val="auto"/>
            <w:sz w:val="24"/>
            <w:szCs w:val="24"/>
          </w:rPr>
          <w:t>https://openstax.org/details/books/us-history</w:t>
        </w:r>
      </w:hyperlink>
    </w:p>
    <w:p w14:paraId="063A258A" w14:textId="74B08649" w:rsidR="00184210" w:rsidRPr="003262D1" w:rsidRDefault="00DA5F26" w:rsidP="003262D1">
      <w:pPr>
        <w:pStyle w:val="ListParagraph"/>
        <w:numPr>
          <w:ilvl w:val="0"/>
          <w:numId w:val="6"/>
        </w:numPr>
        <w:shd w:val="clear" w:color="auto" w:fill="FFFFFF"/>
        <w:spacing w:after="0" w:line="240" w:lineRule="auto"/>
        <w:rPr>
          <w:rFonts w:eastAsia="Times New Roman" w:cstheme="minorHAnsi"/>
          <w:i/>
          <w:iCs/>
          <w:sz w:val="24"/>
          <w:szCs w:val="24"/>
        </w:rPr>
      </w:pPr>
      <w:r w:rsidRPr="00184210">
        <w:rPr>
          <w:rFonts w:cstheme="minorHAnsi"/>
          <w:i/>
          <w:iCs/>
          <w:sz w:val="24"/>
          <w:szCs w:val="24"/>
        </w:rPr>
        <w:t xml:space="preserve">Newman, John J., and John M. </w:t>
      </w:r>
      <w:proofErr w:type="spellStart"/>
      <w:r w:rsidRPr="00184210">
        <w:rPr>
          <w:rFonts w:cstheme="minorHAnsi"/>
          <w:i/>
          <w:iCs/>
          <w:sz w:val="24"/>
          <w:szCs w:val="24"/>
        </w:rPr>
        <w:t>Schmalbach</w:t>
      </w:r>
      <w:proofErr w:type="spellEnd"/>
      <w:r w:rsidRPr="00184210">
        <w:rPr>
          <w:rFonts w:cstheme="minorHAnsi"/>
          <w:i/>
          <w:iCs/>
          <w:sz w:val="24"/>
          <w:szCs w:val="24"/>
        </w:rPr>
        <w:t>. United States History: Preparing for the Advanced Placement Examination. A</w:t>
      </w:r>
      <w:r w:rsidR="002109BB">
        <w:rPr>
          <w:rFonts w:cstheme="minorHAnsi"/>
          <w:i/>
          <w:iCs/>
          <w:sz w:val="24"/>
          <w:szCs w:val="24"/>
        </w:rPr>
        <w:t>MSCO</w:t>
      </w:r>
      <w:r w:rsidRPr="00184210">
        <w:rPr>
          <w:rFonts w:cstheme="minorHAnsi"/>
          <w:i/>
          <w:iCs/>
          <w:sz w:val="24"/>
          <w:szCs w:val="24"/>
        </w:rPr>
        <w:t xml:space="preserve"> School Publications, 2018.</w:t>
      </w:r>
    </w:p>
    <w:p w14:paraId="7FB0569A" w14:textId="3BB4AFBE" w:rsidR="00DA5F26" w:rsidRPr="00184210" w:rsidRDefault="00184210" w:rsidP="00DA5F26">
      <w:pPr>
        <w:pStyle w:val="ListParagraph"/>
        <w:numPr>
          <w:ilvl w:val="0"/>
          <w:numId w:val="6"/>
        </w:numPr>
        <w:shd w:val="clear" w:color="auto" w:fill="FFFFFF"/>
        <w:spacing w:after="0" w:line="240" w:lineRule="auto"/>
        <w:rPr>
          <w:rFonts w:eastAsia="Times New Roman" w:cstheme="minorHAnsi"/>
          <w:i/>
          <w:iCs/>
          <w:sz w:val="24"/>
          <w:szCs w:val="24"/>
        </w:rPr>
      </w:pPr>
      <w:r>
        <w:rPr>
          <w:rFonts w:eastAsia="Times New Roman" w:cstheme="minorHAnsi"/>
          <w:iCs/>
          <w:sz w:val="24"/>
          <w:szCs w:val="24"/>
        </w:rPr>
        <w:t xml:space="preserve">Folder and/or </w:t>
      </w:r>
      <w:r w:rsidRPr="00184210">
        <w:rPr>
          <w:rFonts w:eastAsia="Times New Roman" w:cstheme="minorHAnsi"/>
          <w:iCs/>
          <w:sz w:val="24"/>
          <w:szCs w:val="24"/>
        </w:rPr>
        <w:t>3 Ring Binder-Assist in organization of materials</w:t>
      </w:r>
    </w:p>
    <w:p w14:paraId="1DC6D621" w14:textId="77777777" w:rsidR="00184210" w:rsidRPr="00184210" w:rsidRDefault="00184210" w:rsidP="00184210">
      <w:pPr>
        <w:pStyle w:val="ListParagraph"/>
        <w:shd w:val="clear" w:color="auto" w:fill="FFFFFF"/>
        <w:spacing w:after="0" w:line="240" w:lineRule="auto"/>
        <w:rPr>
          <w:rFonts w:eastAsia="Times New Roman" w:cstheme="minorHAnsi"/>
          <w:i/>
          <w:iCs/>
          <w:sz w:val="24"/>
          <w:szCs w:val="24"/>
        </w:rPr>
      </w:pPr>
    </w:p>
    <w:p w14:paraId="7AAE0252" w14:textId="77777777" w:rsidR="00184210" w:rsidRPr="00C145D6" w:rsidRDefault="00184210" w:rsidP="00184210">
      <w:pPr>
        <w:spacing w:after="0" w:line="240" w:lineRule="auto"/>
        <w:contextualSpacing/>
        <w:rPr>
          <w:sz w:val="28"/>
          <w:u w:val="single"/>
        </w:rPr>
      </w:pPr>
      <w:r w:rsidRPr="009C0A45">
        <w:rPr>
          <w:b/>
          <w:sz w:val="24"/>
          <w:u w:val="single"/>
        </w:rPr>
        <w:t>Classroom Expectations</w:t>
      </w:r>
      <w:r w:rsidRPr="009C0A45">
        <w:rPr>
          <w:b/>
          <w:sz w:val="24"/>
        </w:rPr>
        <w:tab/>
      </w:r>
      <w:r w:rsidRPr="00C145D6">
        <w:rPr>
          <w:sz w:val="28"/>
        </w:rPr>
        <w:tab/>
      </w:r>
      <w:r w:rsidRPr="00C145D6">
        <w:rPr>
          <w:sz w:val="28"/>
        </w:rPr>
        <w:tab/>
      </w:r>
      <w:r w:rsidRPr="00C145D6">
        <w:rPr>
          <w:sz w:val="28"/>
        </w:rPr>
        <w:tab/>
      </w:r>
      <w:r w:rsidRPr="00C145D6">
        <w:rPr>
          <w:b/>
          <w:sz w:val="28"/>
        </w:rPr>
        <w:tab/>
      </w:r>
      <w:r w:rsidRPr="00C145D6">
        <w:rPr>
          <w:b/>
          <w:sz w:val="28"/>
        </w:rPr>
        <w:tab/>
      </w:r>
    </w:p>
    <w:p w14:paraId="009BEC9E" w14:textId="77777777" w:rsidR="00184210" w:rsidRPr="009C0A45" w:rsidRDefault="00184210" w:rsidP="00184210">
      <w:pPr>
        <w:pStyle w:val="ListParagraph"/>
        <w:numPr>
          <w:ilvl w:val="0"/>
          <w:numId w:val="1"/>
        </w:numPr>
        <w:spacing w:after="0" w:line="240" w:lineRule="auto"/>
        <w:rPr>
          <w:b/>
          <w:sz w:val="24"/>
        </w:rPr>
      </w:pPr>
      <w:r w:rsidRPr="009C0A45">
        <w:rPr>
          <w:b/>
          <w:sz w:val="24"/>
        </w:rPr>
        <w:t>Be Respectful and Open-Minded</w:t>
      </w:r>
      <w:r w:rsidRPr="009C0A45">
        <w:rPr>
          <w:sz w:val="24"/>
        </w:rPr>
        <w:t>- To me and your classmates!</w:t>
      </w:r>
    </w:p>
    <w:p w14:paraId="78D1215E" w14:textId="77777777" w:rsidR="00184210" w:rsidRDefault="00184210" w:rsidP="00184210">
      <w:pPr>
        <w:pStyle w:val="ListParagraph"/>
        <w:numPr>
          <w:ilvl w:val="0"/>
          <w:numId w:val="1"/>
        </w:numPr>
        <w:spacing w:after="0" w:line="240" w:lineRule="auto"/>
        <w:rPr>
          <w:b/>
          <w:sz w:val="24"/>
        </w:rPr>
      </w:pPr>
      <w:r w:rsidRPr="009C0A45">
        <w:rPr>
          <w:b/>
          <w:sz w:val="24"/>
        </w:rPr>
        <w:t>Come Prepared</w:t>
      </w:r>
    </w:p>
    <w:p w14:paraId="5CF8D439" w14:textId="77777777" w:rsidR="00184210" w:rsidRDefault="00184210" w:rsidP="00184210">
      <w:pPr>
        <w:pStyle w:val="ListParagraph"/>
        <w:numPr>
          <w:ilvl w:val="0"/>
          <w:numId w:val="1"/>
        </w:numPr>
        <w:spacing w:after="0" w:line="240" w:lineRule="auto"/>
        <w:rPr>
          <w:b/>
          <w:sz w:val="24"/>
        </w:rPr>
      </w:pPr>
      <w:r>
        <w:rPr>
          <w:b/>
          <w:sz w:val="24"/>
        </w:rPr>
        <w:t>Have Goals</w:t>
      </w:r>
    </w:p>
    <w:p w14:paraId="0BE8BD2C" w14:textId="12F1AFFA" w:rsidR="00184210" w:rsidRPr="00184210" w:rsidRDefault="00184210" w:rsidP="00184210">
      <w:pPr>
        <w:pStyle w:val="ListParagraph"/>
        <w:numPr>
          <w:ilvl w:val="0"/>
          <w:numId w:val="1"/>
        </w:numPr>
        <w:spacing w:after="0" w:line="240" w:lineRule="auto"/>
        <w:rPr>
          <w:b/>
          <w:sz w:val="24"/>
        </w:rPr>
      </w:pPr>
      <w:r w:rsidRPr="00184210">
        <w:rPr>
          <w:b/>
          <w:sz w:val="24"/>
        </w:rPr>
        <w:t xml:space="preserve">Be Accountable- </w:t>
      </w:r>
      <w:r w:rsidRPr="00184210">
        <w:rPr>
          <w:sz w:val="24"/>
        </w:rPr>
        <w:t>For your assignments, projects, and assessments.</w:t>
      </w:r>
    </w:p>
    <w:p w14:paraId="55B92EE0" w14:textId="77777777" w:rsidR="00184210" w:rsidRDefault="00184210" w:rsidP="00184210">
      <w:pPr>
        <w:shd w:val="clear" w:color="auto" w:fill="FFFFFF"/>
        <w:spacing w:after="0" w:line="240" w:lineRule="auto"/>
        <w:rPr>
          <w:rFonts w:eastAsia="Times New Roman" w:cstheme="minorHAnsi"/>
          <w:b/>
          <w:bCs/>
          <w:sz w:val="24"/>
          <w:szCs w:val="24"/>
          <w:u w:val="single"/>
        </w:rPr>
      </w:pPr>
    </w:p>
    <w:p w14:paraId="3980DE63" w14:textId="0B3B5ECB" w:rsidR="00DA5F26" w:rsidRPr="00DA5F26" w:rsidRDefault="00DA5F26" w:rsidP="00DA5F26">
      <w:pPr>
        <w:shd w:val="clear" w:color="auto" w:fill="FFFFFF"/>
        <w:spacing w:after="0" w:line="240" w:lineRule="auto"/>
        <w:rPr>
          <w:rFonts w:eastAsia="Times New Roman" w:cstheme="minorHAnsi"/>
          <w:b/>
          <w:bCs/>
          <w:sz w:val="24"/>
          <w:szCs w:val="24"/>
          <w:u w:val="single"/>
        </w:rPr>
      </w:pPr>
      <w:r w:rsidRPr="00DA5F26">
        <w:rPr>
          <w:rFonts w:eastAsia="Times New Roman" w:cstheme="minorHAnsi"/>
          <w:b/>
          <w:bCs/>
          <w:sz w:val="24"/>
          <w:szCs w:val="24"/>
          <w:u w:val="single"/>
        </w:rPr>
        <w:t xml:space="preserve">Classroom Policies </w:t>
      </w:r>
    </w:p>
    <w:p w14:paraId="471A03A3" w14:textId="77777777" w:rsidR="00D3099F" w:rsidRPr="00DF6E64" w:rsidRDefault="00D3099F" w:rsidP="00DA5F26">
      <w:pPr>
        <w:spacing w:after="0" w:line="240" w:lineRule="auto"/>
        <w:ind w:left="360" w:firstLine="360"/>
        <w:contextualSpacing/>
        <w:rPr>
          <w:sz w:val="24"/>
        </w:rPr>
      </w:pPr>
      <w:r w:rsidRPr="00DF6E64">
        <w:rPr>
          <w:rFonts w:cstheme="minorHAnsi"/>
          <w:bCs/>
          <w:sz w:val="24"/>
          <w:u w:val="single"/>
        </w:rPr>
        <w:t>Electronics</w:t>
      </w:r>
      <w:r w:rsidRPr="00DF6E64">
        <w:rPr>
          <w:rFonts w:cstheme="minorHAnsi"/>
          <w:sz w:val="24"/>
        </w:rPr>
        <w:t>-</w:t>
      </w:r>
    </w:p>
    <w:p w14:paraId="42A4E954" w14:textId="77777777" w:rsidR="00D3099F" w:rsidRPr="00EA5943" w:rsidRDefault="00D3099F" w:rsidP="00D3099F">
      <w:pPr>
        <w:pStyle w:val="ListParagraph"/>
        <w:numPr>
          <w:ilvl w:val="0"/>
          <w:numId w:val="3"/>
        </w:numPr>
        <w:spacing w:after="0" w:line="240" w:lineRule="auto"/>
        <w:rPr>
          <w:rFonts w:cstheme="minorHAnsi"/>
          <w:b/>
          <w:sz w:val="24"/>
        </w:rPr>
      </w:pPr>
      <w:r w:rsidRPr="00D55C4D">
        <w:rPr>
          <w:rFonts w:cstheme="minorHAnsi"/>
          <w:b/>
          <w:sz w:val="24"/>
        </w:rPr>
        <w:t xml:space="preserve">Cell phones will not be a distraction during class. Students will be warned and if behavior is not corrected I will take the phone for the class period and put in phone jail. </w:t>
      </w:r>
      <w:r w:rsidRPr="00D55C4D">
        <w:rPr>
          <w:sz w:val="24"/>
          <w:szCs w:val="24"/>
        </w:rPr>
        <w:t xml:space="preserve"> </w:t>
      </w:r>
    </w:p>
    <w:p w14:paraId="4B9824A4" w14:textId="77777777" w:rsidR="00D3099F" w:rsidRPr="00D55C4D" w:rsidRDefault="00D3099F" w:rsidP="00D3099F">
      <w:pPr>
        <w:pStyle w:val="ListParagraph"/>
        <w:numPr>
          <w:ilvl w:val="0"/>
          <w:numId w:val="3"/>
        </w:numPr>
        <w:spacing w:after="0" w:line="240" w:lineRule="auto"/>
        <w:rPr>
          <w:rFonts w:cstheme="minorHAnsi"/>
          <w:b/>
          <w:sz w:val="24"/>
        </w:rPr>
      </w:pPr>
      <w:r>
        <w:rPr>
          <w:sz w:val="24"/>
          <w:szCs w:val="24"/>
        </w:rPr>
        <w:t>Students will also be on task with their lap tops at all times.</w:t>
      </w:r>
    </w:p>
    <w:p w14:paraId="6A57F1BE" w14:textId="0B16AA96" w:rsidR="00184210" w:rsidRPr="002109BB" w:rsidRDefault="00D3099F" w:rsidP="00184210">
      <w:pPr>
        <w:pStyle w:val="ListParagraph"/>
        <w:numPr>
          <w:ilvl w:val="0"/>
          <w:numId w:val="3"/>
        </w:numPr>
        <w:spacing w:after="0" w:line="240" w:lineRule="auto"/>
        <w:rPr>
          <w:rFonts w:cstheme="minorHAnsi"/>
          <w:b/>
          <w:sz w:val="24"/>
        </w:rPr>
      </w:pPr>
      <w:r>
        <w:rPr>
          <w:rFonts w:cstheme="minorHAnsi"/>
          <w:sz w:val="24"/>
        </w:rPr>
        <w:t>Listeni</w:t>
      </w:r>
      <w:r w:rsidRPr="00D55C4D">
        <w:rPr>
          <w:rFonts w:cstheme="minorHAnsi"/>
          <w:sz w:val="24"/>
        </w:rPr>
        <w:t>ng to music will be acceptable during worktime.</w:t>
      </w:r>
    </w:p>
    <w:p w14:paraId="7F9AF596" w14:textId="77777777" w:rsidR="002109BB" w:rsidRPr="00184210" w:rsidRDefault="002109BB" w:rsidP="002109BB">
      <w:pPr>
        <w:pStyle w:val="ListParagraph"/>
        <w:spacing w:after="0" w:line="240" w:lineRule="auto"/>
        <w:ind w:left="1440"/>
        <w:rPr>
          <w:rFonts w:cstheme="minorHAnsi"/>
          <w:b/>
          <w:sz w:val="24"/>
        </w:rPr>
      </w:pPr>
    </w:p>
    <w:p w14:paraId="485978D5" w14:textId="19C813C5" w:rsidR="00184210" w:rsidRPr="009C0A45" w:rsidRDefault="00184210" w:rsidP="00184210">
      <w:pPr>
        <w:spacing w:after="0" w:line="240" w:lineRule="auto"/>
        <w:ind w:left="720"/>
        <w:contextualSpacing/>
        <w:rPr>
          <w:rFonts w:cstheme="minorHAnsi"/>
          <w:sz w:val="24"/>
        </w:rPr>
      </w:pPr>
      <w:r w:rsidRPr="009C0A45">
        <w:rPr>
          <w:rFonts w:cstheme="minorHAnsi"/>
          <w:bCs/>
          <w:sz w:val="24"/>
          <w:u w:val="single"/>
        </w:rPr>
        <w:t>Absence</w:t>
      </w:r>
      <w:r w:rsidRPr="009C0A45">
        <w:rPr>
          <w:rFonts w:cstheme="minorHAnsi"/>
          <w:sz w:val="24"/>
          <w:u w:val="single"/>
        </w:rPr>
        <w:t xml:space="preserve">- </w:t>
      </w:r>
      <w:r w:rsidRPr="009C0A45">
        <w:rPr>
          <w:rFonts w:cstheme="minorHAnsi"/>
          <w:sz w:val="24"/>
        </w:rPr>
        <w:t xml:space="preserve">If you are absent it is </w:t>
      </w:r>
      <w:r w:rsidRPr="009C0A45">
        <w:rPr>
          <w:rFonts w:cstheme="minorHAnsi"/>
          <w:b/>
          <w:sz w:val="28"/>
        </w:rPr>
        <w:t xml:space="preserve">your </w:t>
      </w:r>
      <w:r w:rsidRPr="009C0A45">
        <w:rPr>
          <w:rFonts w:cstheme="minorHAnsi"/>
          <w:sz w:val="24"/>
        </w:rPr>
        <w:t>responsibility to</w:t>
      </w:r>
      <w:r w:rsidRPr="009C0A45">
        <w:rPr>
          <w:rFonts w:cstheme="minorHAnsi"/>
          <w:b/>
          <w:sz w:val="28"/>
        </w:rPr>
        <w:t xml:space="preserve"> </w:t>
      </w:r>
      <w:r w:rsidRPr="009C0A45">
        <w:rPr>
          <w:rFonts w:cstheme="minorHAnsi"/>
          <w:sz w:val="24"/>
        </w:rPr>
        <w:t xml:space="preserve">check with me if any handouts were given. </w:t>
      </w:r>
      <w:r>
        <w:rPr>
          <w:rFonts w:cstheme="minorHAnsi"/>
          <w:sz w:val="24"/>
        </w:rPr>
        <w:t>All work will be posted to google classroom along with p</w:t>
      </w:r>
      <w:r w:rsidRPr="009C0A45">
        <w:rPr>
          <w:rFonts w:cstheme="minorHAnsi"/>
          <w:sz w:val="24"/>
        </w:rPr>
        <w:t>aper materials will be found on the back table</w:t>
      </w:r>
      <w:r w:rsidR="003262D1">
        <w:rPr>
          <w:rFonts w:cstheme="minorHAnsi"/>
          <w:sz w:val="24"/>
        </w:rPr>
        <w:t>.</w:t>
      </w:r>
    </w:p>
    <w:p w14:paraId="032BE1FE" w14:textId="77777777" w:rsidR="00184210" w:rsidRPr="009C0A45" w:rsidRDefault="00184210" w:rsidP="00184210">
      <w:pPr>
        <w:spacing w:after="0" w:line="240" w:lineRule="auto"/>
        <w:contextualSpacing/>
        <w:rPr>
          <w:rFonts w:cstheme="minorHAnsi"/>
          <w:sz w:val="24"/>
          <w:u w:val="single"/>
        </w:rPr>
      </w:pPr>
    </w:p>
    <w:p w14:paraId="5C3DEEEE" w14:textId="2BAB1D59" w:rsidR="00184210" w:rsidRPr="003262D1" w:rsidRDefault="00184210" w:rsidP="003262D1">
      <w:pPr>
        <w:spacing w:after="0" w:line="240" w:lineRule="auto"/>
        <w:ind w:left="720"/>
        <w:contextualSpacing/>
        <w:rPr>
          <w:rFonts w:cstheme="minorHAnsi"/>
          <w:sz w:val="24"/>
        </w:rPr>
      </w:pPr>
      <w:r w:rsidRPr="009C0A45">
        <w:rPr>
          <w:rFonts w:cstheme="minorHAnsi"/>
          <w:sz w:val="24"/>
          <w:u w:val="single"/>
        </w:rPr>
        <w:t xml:space="preserve">Late/Missing Homework- </w:t>
      </w:r>
      <w:r w:rsidRPr="009C0A45">
        <w:rPr>
          <w:rFonts w:cstheme="minorHAnsi"/>
          <w:sz w:val="24"/>
        </w:rPr>
        <w:t xml:space="preserve">Missing work will be graded as a 0 and marked missing until the work is handed in. Any late/missing work will not be accepted over </w:t>
      </w:r>
      <w:r>
        <w:rPr>
          <w:rFonts w:cstheme="minorHAnsi"/>
          <w:sz w:val="24"/>
        </w:rPr>
        <w:t>1</w:t>
      </w:r>
      <w:r w:rsidRPr="009C0A45">
        <w:rPr>
          <w:rFonts w:cstheme="minorHAnsi"/>
          <w:sz w:val="24"/>
        </w:rPr>
        <w:t xml:space="preserve"> weeks late</w:t>
      </w:r>
      <w:r>
        <w:rPr>
          <w:rFonts w:cstheme="minorHAnsi"/>
          <w:sz w:val="24"/>
        </w:rPr>
        <w:t xml:space="preserve"> for daily work and assignments</w:t>
      </w:r>
      <w:r w:rsidRPr="009C0A45">
        <w:rPr>
          <w:rFonts w:cstheme="minorHAnsi"/>
          <w:sz w:val="24"/>
        </w:rPr>
        <w:t xml:space="preserve">. </w:t>
      </w:r>
      <w:r>
        <w:rPr>
          <w:rFonts w:cstheme="minorHAnsi"/>
          <w:sz w:val="24"/>
        </w:rPr>
        <w:t>For summative assessment if you may not</w:t>
      </w:r>
      <w:r w:rsidRPr="009C0A45">
        <w:rPr>
          <w:rFonts w:cstheme="minorHAnsi"/>
          <w:sz w:val="24"/>
        </w:rPr>
        <w:t xml:space="preserve"> exceed that 2 weeks</w:t>
      </w:r>
      <w:r>
        <w:rPr>
          <w:rFonts w:cstheme="minorHAnsi"/>
          <w:sz w:val="24"/>
        </w:rPr>
        <w:t xml:space="preserve">. Any late work turned in after those deadlines are up to my discretion. </w:t>
      </w:r>
    </w:p>
    <w:p w14:paraId="2B8BD5B2" w14:textId="354EF82E" w:rsidR="00D664EC" w:rsidRPr="003262D1" w:rsidRDefault="00D3099F" w:rsidP="003262D1">
      <w:pPr>
        <w:spacing w:after="0" w:line="240" w:lineRule="auto"/>
        <w:contextualSpacing/>
        <w:rPr>
          <w:b/>
          <w:sz w:val="28"/>
          <w:u w:val="single"/>
        </w:rPr>
      </w:pPr>
      <w:r w:rsidRPr="009C0A45">
        <w:rPr>
          <w:b/>
          <w:sz w:val="24"/>
          <w:u w:val="single"/>
        </w:rPr>
        <w:lastRenderedPageBreak/>
        <w:t>Graded Classwork</w:t>
      </w:r>
    </w:p>
    <w:p w14:paraId="0CD2172C" w14:textId="0AE641FC" w:rsidR="00184210" w:rsidRPr="00D664EC" w:rsidRDefault="00184210" w:rsidP="00D664EC">
      <w:pPr>
        <w:pStyle w:val="ListParagraph"/>
        <w:numPr>
          <w:ilvl w:val="0"/>
          <w:numId w:val="12"/>
        </w:numPr>
        <w:spacing w:after="0" w:line="240" w:lineRule="auto"/>
        <w:rPr>
          <w:sz w:val="24"/>
          <w:u w:val="single"/>
        </w:rPr>
      </w:pPr>
      <w:r w:rsidRPr="00D664EC">
        <w:rPr>
          <w:sz w:val="24"/>
          <w:u w:val="single"/>
        </w:rPr>
        <w:t>4</w:t>
      </w:r>
      <w:r w:rsidR="006626B6">
        <w:rPr>
          <w:sz w:val="24"/>
          <w:u w:val="single"/>
        </w:rPr>
        <w:t>0</w:t>
      </w:r>
      <w:r w:rsidRPr="00D664EC">
        <w:rPr>
          <w:sz w:val="24"/>
          <w:u w:val="single"/>
        </w:rPr>
        <w:t>% Unit Exams </w:t>
      </w:r>
    </w:p>
    <w:p w14:paraId="72CFA243" w14:textId="76CC6510" w:rsidR="00184210" w:rsidRDefault="00184210" w:rsidP="00184210">
      <w:pPr>
        <w:numPr>
          <w:ilvl w:val="1"/>
          <w:numId w:val="8"/>
        </w:numPr>
        <w:spacing w:after="0" w:line="240" w:lineRule="auto"/>
        <w:contextualSpacing/>
        <w:rPr>
          <w:sz w:val="24"/>
        </w:rPr>
      </w:pPr>
      <w:r w:rsidRPr="00184210">
        <w:rPr>
          <w:sz w:val="24"/>
        </w:rPr>
        <w:t>Multiple choice exams</w:t>
      </w:r>
    </w:p>
    <w:p w14:paraId="1A4E1478" w14:textId="77777777" w:rsidR="002109BB" w:rsidRPr="00184210" w:rsidRDefault="002109BB" w:rsidP="002109BB">
      <w:pPr>
        <w:spacing w:after="0" w:line="240" w:lineRule="auto"/>
        <w:ind w:left="1440"/>
        <w:contextualSpacing/>
        <w:rPr>
          <w:sz w:val="24"/>
        </w:rPr>
      </w:pPr>
    </w:p>
    <w:p w14:paraId="2290D5C9" w14:textId="042058E5" w:rsidR="00184210" w:rsidRPr="00184210" w:rsidRDefault="00184210" w:rsidP="00184210">
      <w:pPr>
        <w:numPr>
          <w:ilvl w:val="0"/>
          <w:numId w:val="9"/>
        </w:numPr>
        <w:spacing w:after="0" w:line="240" w:lineRule="auto"/>
        <w:contextualSpacing/>
        <w:rPr>
          <w:sz w:val="24"/>
          <w:u w:val="single"/>
        </w:rPr>
      </w:pPr>
      <w:r w:rsidRPr="00184210">
        <w:rPr>
          <w:sz w:val="24"/>
          <w:u w:val="single"/>
        </w:rPr>
        <w:t>4</w:t>
      </w:r>
      <w:r w:rsidR="006626B6">
        <w:rPr>
          <w:sz w:val="24"/>
          <w:u w:val="single"/>
        </w:rPr>
        <w:t>0</w:t>
      </w:r>
      <w:r w:rsidRPr="00184210">
        <w:rPr>
          <w:sz w:val="24"/>
          <w:u w:val="single"/>
        </w:rPr>
        <w:t>% Writing (DBQ, Long Essay and Short Answer)</w:t>
      </w:r>
    </w:p>
    <w:p w14:paraId="296633CC" w14:textId="77777777" w:rsidR="00184210" w:rsidRPr="00184210" w:rsidRDefault="00184210" w:rsidP="00184210">
      <w:pPr>
        <w:numPr>
          <w:ilvl w:val="1"/>
          <w:numId w:val="10"/>
        </w:numPr>
        <w:spacing w:after="0" w:line="240" w:lineRule="auto"/>
        <w:contextualSpacing/>
        <w:rPr>
          <w:sz w:val="24"/>
        </w:rPr>
      </w:pPr>
      <w:r w:rsidRPr="00184210">
        <w:rPr>
          <w:sz w:val="24"/>
        </w:rPr>
        <w:t>Along with each unit assessment the student will either be given a DBQ or a Long Essay Question.</w:t>
      </w:r>
    </w:p>
    <w:p w14:paraId="50DDE04A" w14:textId="40740A99" w:rsidR="00184210" w:rsidRDefault="00184210" w:rsidP="00184210">
      <w:pPr>
        <w:numPr>
          <w:ilvl w:val="1"/>
          <w:numId w:val="10"/>
        </w:numPr>
        <w:spacing w:after="0" w:line="240" w:lineRule="auto"/>
        <w:contextualSpacing/>
        <w:rPr>
          <w:sz w:val="24"/>
        </w:rPr>
      </w:pPr>
      <w:r w:rsidRPr="00184210">
        <w:rPr>
          <w:sz w:val="24"/>
        </w:rPr>
        <w:t>Short Answer questions will also be assessed with every unit</w:t>
      </w:r>
    </w:p>
    <w:p w14:paraId="3EC7629A" w14:textId="77777777" w:rsidR="002109BB" w:rsidRPr="00184210" w:rsidRDefault="002109BB" w:rsidP="002109BB">
      <w:pPr>
        <w:spacing w:after="0" w:line="240" w:lineRule="auto"/>
        <w:ind w:left="1440"/>
        <w:contextualSpacing/>
        <w:rPr>
          <w:sz w:val="24"/>
        </w:rPr>
      </w:pPr>
    </w:p>
    <w:p w14:paraId="145E194D" w14:textId="27F2CA7E" w:rsidR="00184210" w:rsidRDefault="00184210" w:rsidP="00184210">
      <w:pPr>
        <w:pStyle w:val="ListParagraph"/>
        <w:numPr>
          <w:ilvl w:val="0"/>
          <w:numId w:val="10"/>
        </w:numPr>
        <w:spacing w:after="0" w:line="240" w:lineRule="auto"/>
        <w:rPr>
          <w:b/>
          <w:sz w:val="24"/>
          <w:u w:val="single"/>
        </w:rPr>
      </w:pPr>
      <w:r>
        <w:rPr>
          <w:b/>
          <w:sz w:val="24"/>
          <w:u w:val="single"/>
        </w:rPr>
        <w:t xml:space="preserve">Revisions may be done on unit exams along with writing assignments for half points back. </w:t>
      </w:r>
    </w:p>
    <w:p w14:paraId="4B4C41EE" w14:textId="250AF46B" w:rsidR="00184210" w:rsidRDefault="006626B6" w:rsidP="006626B6">
      <w:pPr>
        <w:pStyle w:val="ListParagraph"/>
        <w:numPr>
          <w:ilvl w:val="1"/>
          <w:numId w:val="10"/>
        </w:numPr>
        <w:spacing w:after="0" w:line="240" w:lineRule="auto"/>
        <w:rPr>
          <w:sz w:val="24"/>
        </w:rPr>
      </w:pPr>
      <w:r w:rsidRPr="006626B6">
        <w:rPr>
          <w:sz w:val="24"/>
        </w:rPr>
        <w:t>Multiple choic</w:t>
      </w:r>
      <w:r>
        <w:rPr>
          <w:sz w:val="24"/>
        </w:rPr>
        <w:t>e-</w:t>
      </w:r>
      <w:r w:rsidRPr="006626B6">
        <w:rPr>
          <w:sz w:val="24"/>
          <w:u w:val="single"/>
        </w:rPr>
        <w:t>Using correction form</w:t>
      </w:r>
    </w:p>
    <w:p w14:paraId="304F83CA" w14:textId="2AF16D6A" w:rsidR="006626B6" w:rsidRDefault="006626B6" w:rsidP="006626B6">
      <w:pPr>
        <w:pStyle w:val="ListParagraph"/>
        <w:numPr>
          <w:ilvl w:val="1"/>
          <w:numId w:val="10"/>
        </w:numPr>
        <w:spacing w:after="0" w:line="240" w:lineRule="auto"/>
        <w:rPr>
          <w:sz w:val="24"/>
        </w:rPr>
      </w:pPr>
      <w:r>
        <w:rPr>
          <w:sz w:val="24"/>
        </w:rPr>
        <w:t>Writing Assignments-</w:t>
      </w:r>
      <w:r w:rsidRPr="006626B6">
        <w:rPr>
          <w:sz w:val="24"/>
          <w:u w:val="single"/>
        </w:rPr>
        <w:t>Individual conferences</w:t>
      </w:r>
      <w:r>
        <w:rPr>
          <w:sz w:val="24"/>
          <w:u w:val="single"/>
        </w:rPr>
        <w:t xml:space="preserve"> on </w:t>
      </w:r>
      <w:r w:rsidR="002109BB">
        <w:rPr>
          <w:sz w:val="24"/>
          <w:u w:val="single"/>
        </w:rPr>
        <w:t>your</w:t>
      </w:r>
      <w:r>
        <w:rPr>
          <w:sz w:val="24"/>
          <w:u w:val="single"/>
        </w:rPr>
        <w:t xml:space="preserve"> time</w:t>
      </w:r>
    </w:p>
    <w:p w14:paraId="6FBA8D88" w14:textId="77777777" w:rsidR="006626B6" w:rsidRPr="006626B6" w:rsidRDefault="006626B6" w:rsidP="006626B6">
      <w:pPr>
        <w:pStyle w:val="ListParagraph"/>
        <w:spacing w:after="0" w:line="240" w:lineRule="auto"/>
        <w:ind w:left="1440"/>
        <w:rPr>
          <w:sz w:val="24"/>
        </w:rPr>
      </w:pPr>
    </w:p>
    <w:p w14:paraId="6AF26626" w14:textId="3D694FB2" w:rsidR="00184210" w:rsidRPr="00184210" w:rsidRDefault="006626B6" w:rsidP="00184210">
      <w:pPr>
        <w:numPr>
          <w:ilvl w:val="0"/>
          <w:numId w:val="10"/>
        </w:numPr>
        <w:spacing w:after="0" w:line="240" w:lineRule="auto"/>
        <w:contextualSpacing/>
        <w:rPr>
          <w:sz w:val="24"/>
          <w:u w:val="single"/>
        </w:rPr>
      </w:pPr>
      <w:r>
        <w:rPr>
          <w:sz w:val="24"/>
          <w:u w:val="single"/>
        </w:rPr>
        <w:t>2</w:t>
      </w:r>
      <w:r w:rsidR="00184210" w:rsidRPr="00184210">
        <w:rPr>
          <w:sz w:val="24"/>
          <w:u w:val="single"/>
        </w:rPr>
        <w:t xml:space="preserve">0% </w:t>
      </w:r>
      <w:r w:rsidR="00184210">
        <w:rPr>
          <w:sz w:val="24"/>
          <w:u w:val="single"/>
        </w:rPr>
        <w:t>Formative Assessment</w:t>
      </w:r>
    </w:p>
    <w:p w14:paraId="61543766" w14:textId="3C7DE070" w:rsidR="006626B6" w:rsidRDefault="006626B6" w:rsidP="00184210">
      <w:pPr>
        <w:numPr>
          <w:ilvl w:val="1"/>
          <w:numId w:val="10"/>
        </w:numPr>
        <w:spacing w:after="0" w:line="240" w:lineRule="auto"/>
        <w:contextualSpacing/>
        <w:rPr>
          <w:sz w:val="24"/>
        </w:rPr>
      </w:pPr>
      <w:r>
        <w:rPr>
          <w:sz w:val="24"/>
        </w:rPr>
        <w:t>Projects</w:t>
      </w:r>
    </w:p>
    <w:p w14:paraId="7045B5E4" w14:textId="094619B0" w:rsidR="00184210" w:rsidRPr="00184210" w:rsidRDefault="00184210" w:rsidP="00184210">
      <w:pPr>
        <w:numPr>
          <w:ilvl w:val="1"/>
          <w:numId w:val="10"/>
        </w:numPr>
        <w:spacing w:after="0" w:line="240" w:lineRule="auto"/>
        <w:contextualSpacing/>
        <w:rPr>
          <w:sz w:val="24"/>
        </w:rPr>
      </w:pPr>
      <w:r w:rsidRPr="00184210">
        <w:rPr>
          <w:sz w:val="24"/>
        </w:rPr>
        <w:t>Study guides</w:t>
      </w:r>
    </w:p>
    <w:p w14:paraId="21F62023" w14:textId="77777777" w:rsidR="00184210" w:rsidRPr="00184210" w:rsidRDefault="00184210" w:rsidP="00184210">
      <w:pPr>
        <w:numPr>
          <w:ilvl w:val="1"/>
          <w:numId w:val="10"/>
        </w:numPr>
        <w:spacing w:after="0" w:line="240" w:lineRule="auto"/>
        <w:contextualSpacing/>
        <w:rPr>
          <w:sz w:val="24"/>
        </w:rPr>
      </w:pPr>
      <w:r w:rsidRPr="00184210">
        <w:rPr>
          <w:sz w:val="24"/>
        </w:rPr>
        <w:t>Responses to additional reading</w:t>
      </w:r>
    </w:p>
    <w:p w14:paraId="7A3BB567" w14:textId="24E529C6" w:rsidR="00184210" w:rsidRDefault="00184210" w:rsidP="00184210">
      <w:pPr>
        <w:numPr>
          <w:ilvl w:val="1"/>
          <w:numId w:val="10"/>
        </w:numPr>
        <w:spacing w:after="0" w:line="240" w:lineRule="auto"/>
        <w:contextualSpacing/>
        <w:rPr>
          <w:sz w:val="24"/>
        </w:rPr>
      </w:pPr>
      <w:r w:rsidRPr="00184210">
        <w:rPr>
          <w:sz w:val="24"/>
        </w:rPr>
        <w:t>Primary</w:t>
      </w:r>
      <w:r w:rsidR="006626B6">
        <w:rPr>
          <w:sz w:val="24"/>
        </w:rPr>
        <w:t xml:space="preserve"> and Secondary</w:t>
      </w:r>
      <w:r w:rsidRPr="00184210">
        <w:rPr>
          <w:sz w:val="24"/>
        </w:rPr>
        <w:t xml:space="preserve"> source analysis</w:t>
      </w:r>
    </w:p>
    <w:p w14:paraId="65FC8773" w14:textId="0222D85C" w:rsidR="00184210" w:rsidRDefault="00184210" w:rsidP="00184210">
      <w:pPr>
        <w:numPr>
          <w:ilvl w:val="1"/>
          <w:numId w:val="10"/>
        </w:numPr>
        <w:spacing w:after="0" w:line="240" w:lineRule="auto"/>
        <w:contextualSpacing/>
        <w:rPr>
          <w:sz w:val="24"/>
        </w:rPr>
      </w:pPr>
      <w:r>
        <w:rPr>
          <w:sz w:val="24"/>
        </w:rPr>
        <w:t>Additional in class activities</w:t>
      </w:r>
    </w:p>
    <w:p w14:paraId="2A8EA4AD" w14:textId="5E919C52" w:rsidR="00184210" w:rsidRDefault="00184210" w:rsidP="003262D1">
      <w:pPr>
        <w:numPr>
          <w:ilvl w:val="1"/>
          <w:numId w:val="10"/>
        </w:numPr>
        <w:spacing w:after="0" w:line="240" w:lineRule="auto"/>
        <w:contextualSpacing/>
        <w:rPr>
          <w:sz w:val="24"/>
        </w:rPr>
      </w:pPr>
      <w:r>
        <w:rPr>
          <w:sz w:val="24"/>
        </w:rPr>
        <w:t>Out of class homework</w:t>
      </w:r>
    </w:p>
    <w:p w14:paraId="1326F073" w14:textId="77777777" w:rsidR="003262D1" w:rsidRPr="003262D1" w:rsidRDefault="003262D1" w:rsidP="003262D1">
      <w:pPr>
        <w:spacing w:after="0" w:line="240" w:lineRule="auto"/>
        <w:ind w:left="1440"/>
        <w:contextualSpacing/>
        <w:rPr>
          <w:sz w:val="24"/>
        </w:rPr>
      </w:pPr>
    </w:p>
    <w:p w14:paraId="3BDAC492" w14:textId="75668B43" w:rsidR="00184210" w:rsidRDefault="00D3099F" w:rsidP="00184210">
      <w:pPr>
        <w:spacing w:after="0" w:line="240" w:lineRule="auto"/>
        <w:contextualSpacing/>
        <w:rPr>
          <w:b/>
          <w:sz w:val="24"/>
          <w:u w:val="single"/>
        </w:rPr>
      </w:pPr>
      <w:r>
        <w:rPr>
          <w:b/>
          <w:sz w:val="24"/>
          <w:u w:val="single"/>
        </w:rPr>
        <w:t>Key Note</w:t>
      </w:r>
    </w:p>
    <w:p w14:paraId="2E13BEF8" w14:textId="6FD40CE0" w:rsidR="006626B6" w:rsidRPr="006626B6" w:rsidRDefault="006626B6" w:rsidP="00184210">
      <w:pPr>
        <w:pStyle w:val="ListParagraph"/>
        <w:numPr>
          <w:ilvl w:val="0"/>
          <w:numId w:val="11"/>
        </w:numPr>
        <w:spacing w:after="0" w:line="240" w:lineRule="auto"/>
        <w:rPr>
          <w:b/>
          <w:sz w:val="24"/>
          <w:u w:val="single"/>
        </w:rPr>
      </w:pPr>
      <w:r>
        <w:rPr>
          <w:sz w:val="24"/>
        </w:rPr>
        <w:t xml:space="preserve">The APUSH Exam is </w:t>
      </w:r>
      <w:r w:rsidRPr="006626B6">
        <w:rPr>
          <w:b/>
          <w:sz w:val="24"/>
          <w:u w:val="single"/>
        </w:rPr>
        <w:t>May 5</w:t>
      </w:r>
      <w:r w:rsidRPr="006626B6">
        <w:rPr>
          <w:b/>
          <w:sz w:val="24"/>
          <w:u w:val="single"/>
          <w:vertAlign w:val="superscript"/>
        </w:rPr>
        <w:t>th</w:t>
      </w:r>
    </w:p>
    <w:p w14:paraId="15F04B20" w14:textId="057719CD" w:rsidR="00184210" w:rsidRPr="002109BB" w:rsidRDefault="00184210" w:rsidP="002109BB">
      <w:pPr>
        <w:pStyle w:val="ListParagraph"/>
        <w:numPr>
          <w:ilvl w:val="0"/>
          <w:numId w:val="4"/>
        </w:numPr>
        <w:spacing w:after="0" w:line="240" w:lineRule="auto"/>
        <w:rPr>
          <w:b/>
          <w:sz w:val="24"/>
          <w:szCs w:val="26"/>
        </w:rPr>
      </w:pPr>
      <w:r>
        <w:rPr>
          <w:b/>
          <w:sz w:val="24"/>
          <w:szCs w:val="26"/>
        </w:rPr>
        <w:t xml:space="preserve">This is a college course. </w:t>
      </w:r>
      <w:r w:rsidR="002109BB">
        <w:rPr>
          <w:b/>
          <w:sz w:val="24"/>
          <w:szCs w:val="26"/>
        </w:rPr>
        <w:t xml:space="preserve">You are not required to take the Advance Placement version of this course. </w:t>
      </w:r>
      <w:r w:rsidRPr="00184210">
        <w:rPr>
          <w:b/>
          <w:sz w:val="24"/>
          <w:szCs w:val="26"/>
        </w:rPr>
        <w:t>This class may be overwhelming at times. That is ok.</w:t>
      </w:r>
      <w:r>
        <w:rPr>
          <w:b/>
          <w:sz w:val="24"/>
          <w:szCs w:val="26"/>
        </w:rPr>
        <w:t xml:space="preserve"> </w:t>
      </w:r>
      <w:r w:rsidRPr="002109BB">
        <w:rPr>
          <w:sz w:val="24"/>
          <w:szCs w:val="26"/>
        </w:rPr>
        <w:t xml:space="preserve">If you </w:t>
      </w:r>
      <w:r w:rsidR="002109BB">
        <w:rPr>
          <w:sz w:val="24"/>
          <w:szCs w:val="26"/>
        </w:rPr>
        <w:t>are nervous about taking this class</w:t>
      </w:r>
      <w:r w:rsidRPr="002109BB">
        <w:rPr>
          <w:sz w:val="24"/>
          <w:szCs w:val="26"/>
        </w:rPr>
        <w:t xml:space="preserve"> </w:t>
      </w:r>
      <w:r w:rsidR="002109BB">
        <w:rPr>
          <w:sz w:val="24"/>
          <w:szCs w:val="26"/>
        </w:rPr>
        <w:t xml:space="preserve">I’m here for you. I want you to be successful. Not only in the AP Exam but throughout the whole course. </w:t>
      </w:r>
    </w:p>
    <w:p w14:paraId="59B9E3ED" w14:textId="77777777" w:rsidR="006626B6" w:rsidRPr="006626B6" w:rsidRDefault="006626B6" w:rsidP="006626B6">
      <w:pPr>
        <w:pStyle w:val="ListParagraph"/>
        <w:numPr>
          <w:ilvl w:val="0"/>
          <w:numId w:val="4"/>
        </w:numPr>
        <w:spacing w:after="0" w:line="240" w:lineRule="auto"/>
        <w:rPr>
          <w:sz w:val="24"/>
          <w:szCs w:val="26"/>
        </w:rPr>
      </w:pPr>
      <w:r>
        <w:rPr>
          <w:sz w:val="24"/>
        </w:rPr>
        <w:t xml:space="preserve">I recommend you bookmarking </w:t>
      </w:r>
      <w:hyperlink r:id="rId8" w:history="1">
        <w:r w:rsidRPr="00A53672">
          <w:rPr>
            <w:rStyle w:val="Hyperlink"/>
            <w:sz w:val="24"/>
          </w:rPr>
          <w:t>bsmudde@weebly.com</w:t>
        </w:r>
      </w:hyperlink>
    </w:p>
    <w:p w14:paraId="6FD97157" w14:textId="77777777" w:rsidR="006626B6" w:rsidRPr="006626B6" w:rsidRDefault="006626B6" w:rsidP="006626B6">
      <w:pPr>
        <w:pStyle w:val="ListParagraph"/>
        <w:numPr>
          <w:ilvl w:val="0"/>
          <w:numId w:val="4"/>
        </w:numPr>
        <w:spacing w:after="0" w:line="240" w:lineRule="auto"/>
        <w:rPr>
          <w:sz w:val="24"/>
          <w:szCs w:val="26"/>
        </w:rPr>
      </w:pPr>
      <w:r>
        <w:rPr>
          <w:sz w:val="24"/>
        </w:rPr>
        <w:t>G</w:t>
      </w:r>
      <w:r w:rsidR="00184210" w:rsidRPr="006626B6">
        <w:rPr>
          <w:sz w:val="24"/>
        </w:rPr>
        <w:t xml:space="preserve">oogle </w:t>
      </w:r>
      <w:r>
        <w:rPr>
          <w:sz w:val="24"/>
        </w:rPr>
        <w:t>C</w:t>
      </w:r>
      <w:r w:rsidR="00184210" w:rsidRPr="006626B6">
        <w:rPr>
          <w:sz w:val="24"/>
        </w:rPr>
        <w:t xml:space="preserve">lassroom for to find all the materials you may be looking for. </w:t>
      </w:r>
      <w:r w:rsidR="00D3099F" w:rsidRPr="006626B6">
        <w:rPr>
          <w:sz w:val="24"/>
        </w:rPr>
        <w:t xml:space="preserve">Anything from PowerPoints, assignments, worksheets, </w:t>
      </w:r>
      <w:r w:rsidRPr="006626B6">
        <w:rPr>
          <w:sz w:val="24"/>
        </w:rPr>
        <w:t xml:space="preserve">readings, and review materials </w:t>
      </w:r>
      <w:r w:rsidR="00D3099F" w:rsidRPr="006626B6">
        <w:rPr>
          <w:sz w:val="24"/>
        </w:rPr>
        <w:t>will be found there.</w:t>
      </w:r>
    </w:p>
    <w:p w14:paraId="4BD87008" w14:textId="03DDF758" w:rsidR="00D3099F" w:rsidRPr="006626B6" w:rsidRDefault="00184210" w:rsidP="006626B6">
      <w:pPr>
        <w:pStyle w:val="ListParagraph"/>
        <w:numPr>
          <w:ilvl w:val="0"/>
          <w:numId w:val="4"/>
        </w:numPr>
        <w:spacing w:after="0" w:line="240" w:lineRule="auto"/>
        <w:rPr>
          <w:sz w:val="24"/>
          <w:szCs w:val="26"/>
        </w:rPr>
      </w:pPr>
      <w:r w:rsidRPr="006626B6">
        <w:rPr>
          <w:sz w:val="24"/>
          <w:szCs w:val="26"/>
        </w:rPr>
        <w:t>I may also provide paper copies for certain activities. You may find extras of those in the back of the classroom.</w:t>
      </w:r>
    </w:p>
    <w:p w14:paraId="58D0C43C" w14:textId="7A15E715" w:rsidR="002109BB" w:rsidRPr="003262D1" w:rsidRDefault="00D3099F" w:rsidP="003262D1">
      <w:pPr>
        <w:pStyle w:val="ListParagraph"/>
        <w:numPr>
          <w:ilvl w:val="0"/>
          <w:numId w:val="4"/>
        </w:numPr>
        <w:spacing w:after="0" w:line="240" w:lineRule="auto"/>
        <w:rPr>
          <w:sz w:val="24"/>
          <w:szCs w:val="26"/>
        </w:rPr>
      </w:pPr>
      <w:r>
        <w:rPr>
          <w:sz w:val="24"/>
          <w:szCs w:val="26"/>
        </w:rPr>
        <w:t>Skyward will be updated often to make sure students are in good standing.</w:t>
      </w:r>
    </w:p>
    <w:p w14:paraId="4B879C43" w14:textId="66DC1587" w:rsidR="002109BB" w:rsidRDefault="002109BB" w:rsidP="002109BB">
      <w:pPr>
        <w:pStyle w:val="ListParagraph"/>
        <w:spacing w:after="0" w:line="240" w:lineRule="auto"/>
        <w:rPr>
          <w:sz w:val="24"/>
          <w:szCs w:val="26"/>
        </w:rPr>
      </w:pPr>
    </w:p>
    <w:p w14:paraId="2432BAAE" w14:textId="77777777" w:rsidR="003262D1" w:rsidRDefault="003262D1" w:rsidP="002109BB">
      <w:pPr>
        <w:pStyle w:val="ListParagraph"/>
        <w:spacing w:after="0" w:line="240" w:lineRule="auto"/>
        <w:rPr>
          <w:sz w:val="24"/>
          <w:szCs w:val="26"/>
        </w:rPr>
      </w:pPr>
    </w:p>
    <w:p w14:paraId="6032C8E1" w14:textId="282E2706" w:rsidR="002109BB" w:rsidRDefault="002109BB" w:rsidP="002109BB">
      <w:pPr>
        <w:pStyle w:val="ListParagraph"/>
        <w:numPr>
          <w:ilvl w:val="0"/>
          <w:numId w:val="4"/>
        </w:numPr>
        <w:spacing w:after="0" w:line="240" w:lineRule="auto"/>
        <w:rPr>
          <w:sz w:val="24"/>
          <w:szCs w:val="26"/>
        </w:rPr>
      </w:pPr>
      <w:r>
        <w:rPr>
          <w:sz w:val="24"/>
          <w:szCs w:val="26"/>
        </w:rPr>
        <w:t xml:space="preserve">Look at the material and resources available and discuss with your parents about the course and include your signature along with your </w:t>
      </w:r>
      <w:r w:rsidR="003262D1">
        <w:rPr>
          <w:sz w:val="24"/>
          <w:szCs w:val="26"/>
        </w:rPr>
        <w:t>parents’</w:t>
      </w:r>
      <w:r>
        <w:rPr>
          <w:sz w:val="24"/>
          <w:szCs w:val="26"/>
        </w:rPr>
        <w:t xml:space="preserve"> signature.</w:t>
      </w:r>
    </w:p>
    <w:p w14:paraId="5375E29F" w14:textId="008195C1" w:rsidR="003262D1" w:rsidRDefault="003262D1" w:rsidP="002109BB">
      <w:pPr>
        <w:pStyle w:val="ListParagraph"/>
        <w:numPr>
          <w:ilvl w:val="0"/>
          <w:numId w:val="4"/>
        </w:numPr>
        <w:spacing w:after="0" w:line="240" w:lineRule="auto"/>
        <w:rPr>
          <w:sz w:val="24"/>
          <w:szCs w:val="26"/>
        </w:rPr>
      </w:pPr>
      <w:r>
        <w:rPr>
          <w:sz w:val="24"/>
          <w:szCs w:val="26"/>
        </w:rPr>
        <w:t>Turning syllabus in with count as completion credit and show your ready to accept the challenge this course will present. Make sure to turn in before September 9</w:t>
      </w:r>
      <w:r w:rsidRPr="003262D1">
        <w:rPr>
          <w:sz w:val="24"/>
          <w:szCs w:val="26"/>
          <w:vertAlign w:val="superscript"/>
        </w:rPr>
        <w:t>th</w:t>
      </w:r>
      <w:r>
        <w:rPr>
          <w:sz w:val="24"/>
          <w:szCs w:val="26"/>
        </w:rPr>
        <w:t xml:space="preserve"> to receive full credit.</w:t>
      </w:r>
    </w:p>
    <w:p w14:paraId="70A5A42C" w14:textId="57E32C84" w:rsidR="003262D1" w:rsidRDefault="003262D1" w:rsidP="002109BB">
      <w:pPr>
        <w:spacing w:after="0" w:line="240" w:lineRule="auto"/>
        <w:rPr>
          <w:sz w:val="24"/>
          <w:szCs w:val="26"/>
        </w:rPr>
      </w:pPr>
    </w:p>
    <w:p w14:paraId="412F9B65" w14:textId="5A694A8E" w:rsidR="003262D1" w:rsidRDefault="003262D1" w:rsidP="002109BB">
      <w:pPr>
        <w:spacing w:after="0" w:line="240" w:lineRule="auto"/>
        <w:rPr>
          <w:sz w:val="24"/>
          <w:szCs w:val="26"/>
        </w:rPr>
      </w:pPr>
    </w:p>
    <w:p w14:paraId="145E13C3" w14:textId="77777777" w:rsidR="003262D1" w:rsidRDefault="003262D1" w:rsidP="002109BB">
      <w:pPr>
        <w:spacing w:after="0" w:line="240" w:lineRule="auto"/>
        <w:rPr>
          <w:sz w:val="24"/>
          <w:szCs w:val="26"/>
        </w:rPr>
      </w:pPr>
    </w:p>
    <w:p w14:paraId="2247AA6D" w14:textId="179600B3" w:rsidR="002109BB" w:rsidRDefault="002109BB" w:rsidP="002109BB">
      <w:pPr>
        <w:spacing w:after="0" w:line="240" w:lineRule="auto"/>
        <w:rPr>
          <w:sz w:val="24"/>
          <w:szCs w:val="26"/>
        </w:rPr>
      </w:pPr>
      <w:r>
        <w:rPr>
          <w:sz w:val="24"/>
          <w:szCs w:val="26"/>
        </w:rPr>
        <w:t>Students Signature</w:t>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t>Date</w:t>
      </w:r>
    </w:p>
    <w:p w14:paraId="28384281" w14:textId="40C7868A" w:rsidR="002109BB" w:rsidRDefault="002109BB" w:rsidP="002109BB">
      <w:pPr>
        <w:spacing w:before="240" w:after="0" w:line="240" w:lineRule="auto"/>
        <w:rPr>
          <w:sz w:val="24"/>
          <w:szCs w:val="26"/>
        </w:rPr>
      </w:pPr>
      <w:r>
        <w:rPr>
          <w:sz w:val="24"/>
          <w:szCs w:val="26"/>
        </w:rPr>
        <w:t>__________</w:t>
      </w:r>
      <w:r w:rsidR="003262D1">
        <w:rPr>
          <w:sz w:val="24"/>
          <w:szCs w:val="26"/>
        </w:rPr>
        <w:t>_________</w:t>
      </w:r>
      <w:r>
        <w:rPr>
          <w:sz w:val="24"/>
          <w:szCs w:val="26"/>
        </w:rPr>
        <w:t>___________________________</w:t>
      </w:r>
      <w:r w:rsidRPr="002109BB">
        <w:rPr>
          <w:sz w:val="24"/>
          <w:szCs w:val="26"/>
        </w:rPr>
        <w:t xml:space="preserve"> </w:t>
      </w:r>
      <w:r>
        <w:rPr>
          <w:sz w:val="24"/>
          <w:szCs w:val="26"/>
        </w:rPr>
        <w:tab/>
      </w:r>
      <w:r>
        <w:rPr>
          <w:sz w:val="24"/>
          <w:szCs w:val="26"/>
        </w:rPr>
        <w:tab/>
      </w:r>
      <w:r>
        <w:rPr>
          <w:sz w:val="24"/>
          <w:szCs w:val="26"/>
        </w:rPr>
        <w:tab/>
        <w:t>____________________</w:t>
      </w:r>
    </w:p>
    <w:p w14:paraId="716C1F53" w14:textId="24D2DD1E" w:rsidR="003262D1" w:rsidRDefault="003262D1" w:rsidP="002109BB">
      <w:pPr>
        <w:spacing w:before="240" w:after="0" w:line="240" w:lineRule="auto"/>
        <w:rPr>
          <w:sz w:val="24"/>
          <w:szCs w:val="26"/>
        </w:rPr>
      </w:pPr>
      <w:r>
        <w:rPr>
          <w:sz w:val="24"/>
          <w:szCs w:val="26"/>
        </w:rPr>
        <w:t>Parent Signature</w:t>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t>Date</w:t>
      </w:r>
    </w:p>
    <w:p w14:paraId="72E53157" w14:textId="0D9BE2B4" w:rsidR="003262D1" w:rsidRDefault="003262D1" w:rsidP="002109BB">
      <w:pPr>
        <w:spacing w:before="240" w:after="0" w:line="240" w:lineRule="auto"/>
        <w:rPr>
          <w:sz w:val="24"/>
          <w:szCs w:val="26"/>
        </w:rPr>
      </w:pPr>
      <w:r>
        <w:rPr>
          <w:sz w:val="24"/>
          <w:szCs w:val="26"/>
        </w:rPr>
        <w:t>_______________________________________________</w:t>
      </w:r>
      <w:r>
        <w:rPr>
          <w:sz w:val="24"/>
          <w:szCs w:val="26"/>
        </w:rPr>
        <w:tab/>
      </w:r>
      <w:r>
        <w:rPr>
          <w:sz w:val="24"/>
          <w:szCs w:val="26"/>
        </w:rPr>
        <w:tab/>
      </w:r>
      <w:r>
        <w:rPr>
          <w:sz w:val="24"/>
          <w:szCs w:val="26"/>
        </w:rPr>
        <w:tab/>
        <w:t>____________________</w:t>
      </w:r>
    </w:p>
    <w:p w14:paraId="46C6DB2A" w14:textId="5C46A816" w:rsidR="00F5435F" w:rsidRPr="00D3099F" w:rsidRDefault="00184210" w:rsidP="003262D1">
      <w:bookmarkStart w:id="0" w:name="_GoBack"/>
      <w:bookmarkEnd w:id="0"/>
      <w:r>
        <w:rPr>
          <w:noProof/>
        </w:rPr>
        <w:t xml:space="preserve">                                                          </w:t>
      </w:r>
    </w:p>
    <w:sectPr w:rsidR="00F5435F" w:rsidRPr="00D3099F" w:rsidSect="004B6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49A"/>
    <w:multiLevelType w:val="hybridMultilevel"/>
    <w:tmpl w:val="BFB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1CAB"/>
    <w:multiLevelType w:val="multilevel"/>
    <w:tmpl w:val="0192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E25F5"/>
    <w:multiLevelType w:val="hybridMultilevel"/>
    <w:tmpl w:val="DDA49C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70F0D"/>
    <w:multiLevelType w:val="hybridMultilevel"/>
    <w:tmpl w:val="4EF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1296E"/>
    <w:multiLevelType w:val="multilevel"/>
    <w:tmpl w:val="F3FCC2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6201B"/>
    <w:multiLevelType w:val="hybridMultilevel"/>
    <w:tmpl w:val="BA5E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3AF5"/>
    <w:multiLevelType w:val="multilevel"/>
    <w:tmpl w:val="F3FCC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91E37"/>
    <w:multiLevelType w:val="hybridMultilevel"/>
    <w:tmpl w:val="E49CD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CA32E5"/>
    <w:multiLevelType w:val="hybridMultilevel"/>
    <w:tmpl w:val="40B8499C"/>
    <w:lvl w:ilvl="0" w:tplc="4D3EA1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250D4"/>
    <w:multiLevelType w:val="hybridMultilevel"/>
    <w:tmpl w:val="22B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5"/>
  </w:num>
  <w:num w:numId="6">
    <w:abstractNumId w:val="3"/>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9F"/>
    <w:rsid w:val="00095C73"/>
    <w:rsid w:val="00184210"/>
    <w:rsid w:val="002109BB"/>
    <w:rsid w:val="003262D1"/>
    <w:rsid w:val="004030FE"/>
    <w:rsid w:val="006626B6"/>
    <w:rsid w:val="007621B3"/>
    <w:rsid w:val="007B2A06"/>
    <w:rsid w:val="00C20F47"/>
    <w:rsid w:val="00D3099F"/>
    <w:rsid w:val="00D61B01"/>
    <w:rsid w:val="00D664EC"/>
    <w:rsid w:val="00DA5F26"/>
    <w:rsid w:val="00DC4506"/>
    <w:rsid w:val="00F5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DAE4"/>
  <w15:chartTrackingRefBased/>
  <w15:docId w15:val="{4773655F-CA04-45BC-8E0C-C3330D97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99F"/>
    <w:rPr>
      <w:color w:val="0563C1" w:themeColor="hyperlink"/>
      <w:u w:val="single"/>
    </w:rPr>
  </w:style>
  <w:style w:type="paragraph" w:styleId="ListParagraph">
    <w:name w:val="List Paragraph"/>
    <w:basedOn w:val="Normal"/>
    <w:uiPriority w:val="34"/>
    <w:qFormat/>
    <w:rsid w:val="00D3099F"/>
    <w:pPr>
      <w:ind w:left="720"/>
      <w:contextualSpacing/>
    </w:pPr>
  </w:style>
  <w:style w:type="table" w:styleId="TableGrid">
    <w:name w:val="Table Grid"/>
    <w:basedOn w:val="TableNormal"/>
    <w:uiPriority w:val="39"/>
    <w:rsid w:val="00D3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FE"/>
    <w:rPr>
      <w:rFonts w:ascii="Segoe UI" w:hAnsi="Segoe UI" w:cs="Segoe UI"/>
      <w:sz w:val="18"/>
      <w:szCs w:val="18"/>
    </w:rPr>
  </w:style>
  <w:style w:type="character" w:styleId="UnresolvedMention">
    <w:name w:val="Unresolved Mention"/>
    <w:basedOn w:val="DefaultParagraphFont"/>
    <w:uiPriority w:val="99"/>
    <w:semiHidden/>
    <w:unhideWhenUsed/>
    <w:rsid w:val="00C20F47"/>
    <w:rPr>
      <w:color w:val="605E5C"/>
      <w:shd w:val="clear" w:color="auto" w:fill="E1DFDD"/>
    </w:rPr>
  </w:style>
  <w:style w:type="character" w:styleId="HTMLCite">
    <w:name w:val="HTML Cite"/>
    <w:basedOn w:val="DefaultParagraphFont"/>
    <w:uiPriority w:val="99"/>
    <w:semiHidden/>
    <w:unhideWhenUsed/>
    <w:rsid w:val="00D61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6463">
      <w:bodyDiv w:val="1"/>
      <w:marLeft w:val="0"/>
      <w:marRight w:val="0"/>
      <w:marTop w:val="0"/>
      <w:marBottom w:val="0"/>
      <w:divBdr>
        <w:top w:val="none" w:sz="0" w:space="0" w:color="auto"/>
        <w:left w:val="none" w:sz="0" w:space="0" w:color="auto"/>
        <w:bottom w:val="none" w:sz="0" w:space="0" w:color="auto"/>
        <w:right w:val="none" w:sz="0" w:space="0" w:color="auto"/>
      </w:divBdr>
    </w:div>
    <w:div w:id="918170450">
      <w:bodyDiv w:val="1"/>
      <w:marLeft w:val="0"/>
      <w:marRight w:val="0"/>
      <w:marTop w:val="0"/>
      <w:marBottom w:val="0"/>
      <w:divBdr>
        <w:top w:val="none" w:sz="0" w:space="0" w:color="auto"/>
        <w:left w:val="none" w:sz="0" w:space="0" w:color="auto"/>
        <w:bottom w:val="none" w:sz="0" w:space="0" w:color="auto"/>
        <w:right w:val="none" w:sz="0" w:space="0" w:color="auto"/>
      </w:divBdr>
      <w:divsChild>
        <w:div w:id="1708526780">
          <w:marLeft w:val="0"/>
          <w:marRight w:val="0"/>
          <w:marTop w:val="0"/>
          <w:marBottom w:val="0"/>
          <w:divBdr>
            <w:top w:val="none" w:sz="0" w:space="0" w:color="auto"/>
            <w:left w:val="none" w:sz="0" w:space="0" w:color="auto"/>
            <w:bottom w:val="none" w:sz="0" w:space="0" w:color="auto"/>
            <w:right w:val="none" w:sz="0" w:space="0" w:color="auto"/>
          </w:divBdr>
        </w:div>
        <w:div w:id="525027025">
          <w:marLeft w:val="0"/>
          <w:marRight w:val="0"/>
          <w:marTop w:val="0"/>
          <w:marBottom w:val="0"/>
          <w:divBdr>
            <w:top w:val="none" w:sz="0" w:space="0" w:color="auto"/>
            <w:left w:val="none" w:sz="0" w:space="0" w:color="auto"/>
            <w:bottom w:val="none" w:sz="0" w:space="0" w:color="auto"/>
            <w:right w:val="none" w:sz="0" w:space="0" w:color="auto"/>
          </w:divBdr>
        </w:div>
        <w:div w:id="1518546856">
          <w:marLeft w:val="0"/>
          <w:marRight w:val="0"/>
          <w:marTop w:val="0"/>
          <w:marBottom w:val="0"/>
          <w:divBdr>
            <w:top w:val="none" w:sz="0" w:space="0" w:color="auto"/>
            <w:left w:val="none" w:sz="0" w:space="0" w:color="auto"/>
            <w:bottom w:val="none" w:sz="0" w:space="0" w:color="auto"/>
            <w:right w:val="none" w:sz="0" w:space="0" w:color="auto"/>
          </w:divBdr>
        </w:div>
        <w:div w:id="1258559912">
          <w:marLeft w:val="0"/>
          <w:marRight w:val="0"/>
          <w:marTop w:val="0"/>
          <w:marBottom w:val="0"/>
          <w:divBdr>
            <w:top w:val="none" w:sz="0" w:space="0" w:color="auto"/>
            <w:left w:val="none" w:sz="0" w:space="0" w:color="auto"/>
            <w:bottom w:val="none" w:sz="0" w:space="0" w:color="auto"/>
            <w:right w:val="none" w:sz="0" w:space="0" w:color="auto"/>
          </w:divBdr>
        </w:div>
        <w:div w:id="1667826730">
          <w:marLeft w:val="0"/>
          <w:marRight w:val="0"/>
          <w:marTop w:val="0"/>
          <w:marBottom w:val="0"/>
          <w:divBdr>
            <w:top w:val="none" w:sz="0" w:space="0" w:color="auto"/>
            <w:left w:val="none" w:sz="0" w:space="0" w:color="auto"/>
            <w:bottom w:val="none" w:sz="0" w:space="0" w:color="auto"/>
            <w:right w:val="none" w:sz="0" w:space="0" w:color="auto"/>
          </w:divBdr>
        </w:div>
      </w:divsChild>
    </w:div>
    <w:div w:id="1304580923">
      <w:bodyDiv w:val="1"/>
      <w:marLeft w:val="0"/>
      <w:marRight w:val="0"/>
      <w:marTop w:val="0"/>
      <w:marBottom w:val="0"/>
      <w:divBdr>
        <w:top w:val="none" w:sz="0" w:space="0" w:color="auto"/>
        <w:left w:val="none" w:sz="0" w:space="0" w:color="auto"/>
        <w:bottom w:val="none" w:sz="0" w:space="0" w:color="auto"/>
        <w:right w:val="none" w:sz="0" w:space="0" w:color="auto"/>
      </w:divBdr>
      <w:divsChild>
        <w:div w:id="969625885">
          <w:marLeft w:val="0"/>
          <w:marRight w:val="0"/>
          <w:marTop w:val="0"/>
          <w:marBottom w:val="0"/>
          <w:divBdr>
            <w:top w:val="none" w:sz="0" w:space="0" w:color="auto"/>
            <w:left w:val="none" w:sz="0" w:space="0" w:color="auto"/>
            <w:bottom w:val="none" w:sz="0" w:space="0" w:color="auto"/>
            <w:right w:val="none" w:sz="0" w:space="0" w:color="auto"/>
          </w:divBdr>
        </w:div>
        <w:div w:id="1476340415">
          <w:marLeft w:val="0"/>
          <w:marRight w:val="0"/>
          <w:marTop w:val="0"/>
          <w:marBottom w:val="0"/>
          <w:divBdr>
            <w:top w:val="none" w:sz="0" w:space="0" w:color="auto"/>
            <w:left w:val="none" w:sz="0" w:space="0" w:color="auto"/>
            <w:bottom w:val="none" w:sz="0" w:space="0" w:color="auto"/>
            <w:right w:val="none" w:sz="0" w:space="0" w:color="auto"/>
          </w:divBdr>
        </w:div>
        <w:div w:id="1948999566">
          <w:marLeft w:val="0"/>
          <w:marRight w:val="0"/>
          <w:marTop w:val="0"/>
          <w:marBottom w:val="0"/>
          <w:divBdr>
            <w:top w:val="none" w:sz="0" w:space="0" w:color="auto"/>
            <w:left w:val="none" w:sz="0" w:space="0" w:color="auto"/>
            <w:bottom w:val="none" w:sz="0" w:space="0" w:color="auto"/>
            <w:right w:val="none" w:sz="0" w:space="0" w:color="auto"/>
          </w:divBdr>
        </w:div>
        <w:div w:id="2146316734">
          <w:marLeft w:val="0"/>
          <w:marRight w:val="0"/>
          <w:marTop w:val="0"/>
          <w:marBottom w:val="0"/>
          <w:divBdr>
            <w:top w:val="none" w:sz="0" w:space="0" w:color="auto"/>
            <w:left w:val="none" w:sz="0" w:space="0" w:color="auto"/>
            <w:bottom w:val="none" w:sz="0" w:space="0" w:color="auto"/>
            <w:right w:val="none" w:sz="0" w:space="0" w:color="auto"/>
          </w:divBdr>
        </w:div>
        <w:div w:id="1399287701">
          <w:marLeft w:val="0"/>
          <w:marRight w:val="0"/>
          <w:marTop w:val="0"/>
          <w:marBottom w:val="0"/>
          <w:divBdr>
            <w:top w:val="none" w:sz="0" w:space="0" w:color="auto"/>
            <w:left w:val="none" w:sz="0" w:space="0" w:color="auto"/>
            <w:bottom w:val="none" w:sz="0" w:space="0" w:color="auto"/>
            <w:right w:val="none" w:sz="0" w:space="0" w:color="auto"/>
          </w:divBdr>
        </w:div>
      </w:divsChild>
    </w:div>
    <w:div w:id="1305697630">
      <w:bodyDiv w:val="1"/>
      <w:marLeft w:val="0"/>
      <w:marRight w:val="0"/>
      <w:marTop w:val="0"/>
      <w:marBottom w:val="0"/>
      <w:divBdr>
        <w:top w:val="none" w:sz="0" w:space="0" w:color="auto"/>
        <w:left w:val="none" w:sz="0" w:space="0" w:color="auto"/>
        <w:bottom w:val="none" w:sz="0" w:space="0" w:color="auto"/>
        <w:right w:val="none" w:sz="0" w:space="0" w:color="auto"/>
      </w:divBdr>
      <w:divsChild>
        <w:div w:id="1728147307">
          <w:marLeft w:val="0"/>
          <w:marRight w:val="0"/>
          <w:marTop w:val="0"/>
          <w:marBottom w:val="0"/>
          <w:divBdr>
            <w:top w:val="none" w:sz="0" w:space="0" w:color="auto"/>
            <w:left w:val="none" w:sz="0" w:space="0" w:color="auto"/>
            <w:bottom w:val="none" w:sz="0" w:space="0" w:color="auto"/>
            <w:right w:val="none" w:sz="0" w:space="0" w:color="auto"/>
          </w:divBdr>
        </w:div>
        <w:div w:id="200674374">
          <w:marLeft w:val="0"/>
          <w:marRight w:val="0"/>
          <w:marTop w:val="0"/>
          <w:marBottom w:val="0"/>
          <w:divBdr>
            <w:top w:val="none" w:sz="0" w:space="0" w:color="auto"/>
            <w:left w:val="none" w:sz="0" w:space="0" w:color="auto"/>
            <w:bottom w:val="none" w:sz="0" w:space="0" w:color="auto"/>
            <w:right w:val="none" w:sz="0" w:space="0" w:color="auto"/>
          </w:divBdr>
        </w:div>
        <w:div w:id="1609310254">
          <w:marLeft w:val="0"/>
          <w:marRight w:val="0"/>
          <w:marTop w:val="0"/>
          <w:marBottom w:val="0"/>
          <w:divBdr>
            <w:top w:val="none" w:sz="0" w:space="0" w:color="auto"/>
            <w:left w:val="none" w:sz="0" w:space="0" w:color="auto"/>
            <w:bottom w:val="none" w:sz="0" w:space="0" w:color="auto"/>
            <w:right w:val="none" w:sz="0" w:space="0" w:color="auto"/>
          </w:divBdr>
        </w:div>
        <w:div w:id="541748825">
          <w:marLeft w:val="0"/>
          <w:marRight w:val="0"/>
          <w:marTop w:val="0"/>
          <w:marBottom w:val="0"/>
          <w:divBdr>
            <w:top w:val="none" w:sz="0" w:space="0" w:color="auto"/>
            <w:left w:val="none" w:sz="0" w:space="0" w:color="auto"/>
            <w:bottom w:val="none" w:sz="0" w:space="0" w:color="auto"/>
            <w:right w:val="none" w:sz="0" w:space="0" w:color="auto"/>
          </w:divBdr>
        </w:div>
        <w:div w:id="1863203836">
          <w:marLeft w:val="0"/>
          <w:marRight w:val="0"/>
          <w:marTop w:val="0"/>
          <w:marBottom w:val="0"/>
          <w:divBdr>
            <w:top w:val="none" w:sz="0" w:space="0" w:color="auto"/>
            <w:left w:val="none" w:sz="0" w:space="0" w:color="auto"/>
            <w:bottom w:val="none" w:sz="0" w:space="0" w:color="auto"/>
            <w:right w:val="none" w:sz="0" w:space="0" w:color="auto"/>
          </w:divBdr>
        </w:div>
      </w:divsChild>
    </w:div>
    <w:div w:id="1858810786">
      <w:bodyDiv w:val="1"/>
      <w:marLeft w:val="0"/>
      <w:marRight w:val="0"/>
      <w:marTop w:val="0"/>
      <w:marBottom w:val="0"/>
      <w:divBdr>
        <w:top w:val="none" w:sz="0" w:space="0" w:color="auto"/>
        <w:left w:val="none" w:sz="0" w:space="0" w:color="auto"/>
        <w:bottom w:val="none" w:sz="0" w:space="0" w:color="auto"/>
        <w:right w:val="none" w:sz="0" w:space="0" w:color="auto"/>
      </w:divBdr>
    </w:div>
    <w:div w:id="1897083750">
      <w:bodyDiv w:val="1"/>
      <w:marLeft w:val="0"/>
      <w:marRight w:val="0"/>
      <w:marTop w:val="0"/>
      <w:marBottom w:val="0"/>
      <w:divBdr>
        <w:top w:val="none" w:sz="0" w:space="0" w:color="auto"/>
        <w:left w:val="none" w:sz="0" w:space="0" w:color="auto"/>
        <w:bottom w:val="none" w:sz="0" w:space="0" w:color="auto"/>
        <w:right w:val="none" w:sz="0" w:space="0" w:color="auto"/>
      </w:divBdr>
      <w:divsChild>
        <w:div w:id="292751688">
          <w:marLeft w:val="0"/>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udde@weebly.com" TargetMode="External"/><Relationship Id="rId3" Type="http://schemas.openxmlformats.org/officeDocument/2006/relationships/settings" Target="settings.xml"/><Relationship Id="rId7" Type="http://schemas.openxmlformats.org/officeDocument/2006/relationships/hyperlink" Target="https://openstax.org/details/books/us-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mudde.wee" TargetMode="External"/><Relationship Id="rId5" Type="http://schemas.openxmlformats.org/officeDocument/2006/relationships/hyperlink" Target="mailto:bsmudde@plymouth.k12.w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2</cp:revision>
  <cp:lastPrinted>2022-08-30T18:16:00Z</cp:lastPrinted>
  <dcterms:created xsi:type="dcterms:W3CDTF">2022-08-30T18:16:00Z</dcterms:created>
  <dcterms:modified xsi:type="dcterms:W3CDTF">2022-08-30T18:16:00Z</dcterms:modified>
</cp:coreProperties>
</file>