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E03" w:rsidRPr="00E54E03" w:rsidRDefault="00E54E03" w:rsidP="00E54E03">
      <w:pPr>
        <w:spacing w:after="0" w:line="240" w:lineRule="auto"/>
        <w:contextualSpacing/>
        <w:rPr>
          <w:rFonts w:cstheme="minorHAnsi"/>
          <w:b/>
          <w:sz w:val="24"/>
        </w:rPr>
      </w:pPr>
      <w:r w:rsidRPr="00E54E03">
        <w:rPr>
          <w:rFonts w:cstheme="minorHAnsi"/>
        </w:rPr>
        <w:t xml:space="preserve">Mr. </w:t>
      </w:r>
      <w:proofErr w:type="spellStart"/>
      <w:r w:rsidRPr="00E54E03">
        <w:rPr>
          <w:rFonts w:cstheme="minorHAnsi"/>
        </w:rPr>
        <w:t>Smudde</w:t>
      </w:r>
      <w:proofErr w:type="spellEnd"/>
      <w:r w:rsidRPr="00E54E03">
        <w:rPr>
          <w:rFonts w:cstheme="minorHAnsi"/>
        </w:rPr>
        <w:tab/>
      </w:r>
      <w:r w:rsidRPr="00E54E03">
        <w:rPr>
          <w:rFonts w:cstheme="minorHAnsi"/>
        </w:rPr>
        <w:tab/>
      </w:r>
      <w:r w:rsidRPr="00E54E03">
        <w:rPr>
          <w:rFonts w:cstheme="minorHAnsi"/>
        </w:rPr>
        <w:tab/>
      </w:r>
      <w:r w:rsidRPr="00E54E03">
        <w:rPr>
          <w:rFonts w:cstheme="minorHAnsi"/>
        </w:rPr>
        <w:tab/>
      </w:r>
      <w:r w:rsidRPr="00E54E03">
        <w:rPr>
          <w:rFonts w:cstheme="minorHAnsi"/>
        </w:rPr>
        <w:tab/>
      </w:r>
      <w:r w:rsidRPr="00E54E03">
        <w:rPr>
          <w:rFonts w:cstheme="minorHAnsi"/>
        </w:rPr>
        <w:tab/>
      </w:r>
      <w:r w:rsidRPr="00E54E03">
        <w:rPr>
          <w:rFonts w:cstheme="minorHAnsi"/>
        </w:rPr>
        <w:tab/>
      </w:r>
      <w:r w:rsidRPr="00E54E03">
        <w:rPr>
          <w:rFonts w:cstheme="minorHAnsi"/>
        </w:rPr>
        <w:tab/>
      </w:r>
      <w:r w:rsidRPr="00E54E03">
        <w:rPr>
          <w:rFonts w:cstheme="minorHAnsi"/>
        </w:rPr>
        <w:tab/>
      </w:r>
      <w:r w:rsidRPr="00E54E03">
        <w:rPr>
          <w:rFonts w:cstheme="minorHAnsi"/>
          <w:b/>
          <w:sz w:val="24"/>
        </w:rPr>
        <w:t>Grading Scale</w:t>
      </w:r>
    </w:p>
    <w:tbl>
      <w:tblPr>
        <w:tblStyle w:val="TableGrid"/>
        <w:tblpPr w:leftFromText="180" w:rightFromText="180" w:vertAnchor="text" w:horzAnchor="margin" w:tblpXSpec="right" w:tblpY="249"/>
        <w:tblW w:w="0" w:type="auto"/>
        <w:tblLook w:val="04A0" w:firstRow="1" w:lastRow="0" w:firstColumn="1" w:lastColumn="0" w:noHBand="0" w:noVBand="1"/>
      </w:tblPr>
      <w:tblGrid>
        <w:gridCol w:w="1535"/>
        <w:gridCol w:w="1618"/>
        <w:gridCol w:w="1792"/>
      </w:tblGrid>
      <w:tr w:rsidR="00E54E03" w:rsidRPr="00E54E03" w:rsidTr="002677E0">
        <w:trPr>
          <w:trHeight w:val="260"/>
        </w:trPr>
        <w:tc>
          <w:tcPr>
            <w:tcW w:w="1535" w:type="dxa"/>
          </w:tcPr>
          <w:p w:rsidR="00E54E03" w:rsidRPr="00E54E03" w:rsidRDefault="00E54E03" w:rsidP="00E54E03">
            <w:pPr>
              <w:contextualSpacing/>
              <w:rPr>
                <w:rFonts w:cstheme="minorHAnsi"/>
              </w:rPr>
            </w:pPr>
          </w:p>
        </w:tc>
        <w:tc>
          <w:tcPr>
            <w:tcW w:w="1618" w:type="dxa"/>
          </w:tcPr>
          <w:p w:rsidR="00E54E03" w:rsidRPr="00E54E03" w:rsidRDefault="00E54E03" w:rsidP="00E54E03">
            <w:pPr>
              <w:contextualSpacing/>
              <w:rPr>
                <w:rFonts w:cstheme="minorHAnsi"/>
              </w:rPr>
            </w:pPr>
            <w:r w:rsidRPr="00E54E03">
              <w:rPr>
                <w:rFonts w:cstheme="minorHAnsi"/>
              </w:rPr>
              <w:t>A 94-100</w:t>
            </w:r>
          </w:p>
        </w:tc>
        <w:tc>
          <w:tcPr>
            <w:tcW w:w="1792" w:type="dxa"/>
          </w:tcPr>
          <w:p w:rsidR="00E54E03" w:rsidRPr="00E54E03" w:rsidRDefault="00E54E03" w:rsidP="00E54E03">
            <w:pPr>
              <w:contextualSpacing/>
              <w:rPr>
                <w:rFonts w:cstheme="minorHAnsi"/>
              </w:rPr>
            </w:pPr>
            <w:r w:rsidRPr="00E54E03">
              <w:rPr>
                <w:rFonts w:cstheme="minorHAnsi"/>
              </w:rPr>
              <w:t>A- 90-93</w:t>
            </w:r>
          </w:p>
        </w:tc>
      </w:tr>
      <w:tr w:rsidR="00E54E03" w:rsidRPr="00E54E03" w:rsidTr="002677E0">
        <w:trPr>
          <w:trHeight w:val="255"/>
        </w:trPr>
        <w:tc>
          <w:tcPr>
            <w:tcW w:w="1535" w:type="dxa"/>
          </w:tcPr>
          <w:p w:rsidR="00E54E03" w:rsidRPr="00E54E03" w:rsidRDefault="00E54E03" w:rsidP="00E54E03">
            <w:pPr>
              <w:contextualSpacing/>
              <w:rPr>
                <w:rFonts w:cstheme="minorHAnsi"/>
              </w:rPr>
            </w:pPr>
            <w:r w:rsidRPr="00E54E03">
              <w:rPr>
                <w:rFonts w:cstheme="minorHAnsi"/>
              </w:rPr>
              <w:t>B+ 87-89</w:t>
            </w:r>
          </w:p>
        </w:tc>
        <w:tc>
          <w:tcPr>
            <w:tcW w:w="1618" w:type="dxa"/>
          </w:tcPr>
          <w:p w:rsidR="00E54E03" w:rsidRPr="00E54E03" w:rsidRDefault="00E54E03" w:rsidP="00E54E03">
            <w:pPr>
              <w:contextualSpacing/>
              <w:rPr>
                <w:rFonts w:cstheme="minorHAnsi"/>
              </w:rPr>
            </w:pPr>
            <w:r w:rsidRPr="00E54E03">
              <w:rPr>
                <w:rFonts w:cstheme="minorHAnsi"/>
              </w:rPr>
              <w:t>B 84-86</w:t>
            </w:r>
          </w:p>
        </w:tc>
        <w:tc>
          <w:tcPr>
            <w:tcW w:w="1792" w:type="dxa"/>
          </w:tcPr>
          <w:p w:rsidR="00E54E03" w:rsidRPr="00E54E03" w:rsidRDefault="00E54E03" w:rsidP="00E54E03">
            <w:pPr>
              <w:contextualSpacing/>
              <w:rPr>
                <w:rFonts w:cstheme="minorHAnsi"/>
              </w:rPr>
            </w:pPr>
            <w:r w:rsidRPr="00E54E03">
              <w:rPr>
                <w:rFonts w:cstheme="minorHAnsi"/>
              </w:rPr>
              <w:t>B- 80-83</w:t>
            </w:r>
          </w:p>
        </w:tc>
      </w:tr>
      <w:tr w:rsidR="00E54E03" w:rsidRPr="00E54E03" w:rsidTr="00FD3634">
        <w:tc>
          <w:tcPr>
            <w:tcW w:w="1535" w:type="dxa"/>
          </w:tcPr>
          <w:p w:rsidR="00E54E03" w:rsidRPr="00E54E03" w:rsidRDefault="00E54E03" w:rsidP="00E54E03">
            <w:pPr>
              <w:contextualSpacing/>
              <w:rPr>
                <w:rFonts w:cstheme="minorHAnsi"/>
              </w:rPr>
            </w:pPr>
            <w:r w:rsidRPr="00E54E03">
              <w:rPr>
                <w:rFonts w:cstheme="minorHAnsi"/>
              </w:rPr>
              <w:t>C+ 77-79</w:t>
            </w:r>
          </w:p>
        </w:tc>
        <w:tc>
          <w:tcPr>
            <w:tcW w:w="1618" w:type="dxa"/>
          </w:tcPr>
          <w:p w:rsidR="00E54E03" w:rsidRPr="00E54E03" w:rsidRDefault="00E54E03" w:rsidP="00E54E03">
            <w:pPr>
              <w:contextualSpacing/>
              <w:rPr>
                <w:rFonts w:cstheme="minorHAnsi"/>
              </w:rPr>
            </w:pPr>
            <w:r w:rsidRPr="00E54E03">
              <w:rPr>
                <w:rFonts w:cstheme="minorHAnsi"/>
              </w:rPr>
              <w:t>C 74-76</w:t>
            </w:r>
          </w:p>
        </w:tc>
        <w:tc>
          <w:tcPr>
            <w:tcW w:w="1792" w:type="dxa"/>
          </w:tcPr>
          <w:p w:rsidR="00E54E03" w:rsidRPr="00E54E03" w:rsidRDefault="00E54E03" w:rsidP="00E54E03">
            <w:pPr>
              <w:contextualSpacing/>
              <w:rPr>
                <w:rFonts w:cstheme="minorHAnsi"/>
              </w:rPr>
            </w:pPr>
            <w:r w:rsidRPr="00E54E03">
              <w:rPr>
                <w:rFonts w:cstheme="minorHAnsi"/>
              </w:rPr>
              <w:t>C- 70-73</w:t>
            </w:r>
          </w:p>
        </w:tc>
      </w:tr>
      <w:tr w:rsidR="00E54E03" w:rsidRPr="00E54E03" w:rsidTr="00FD3634">
        <w:tc>
          <w:tcPr>
            <w:tcW w:w="1535" w:type="dxa"/>
          </w:tcPr>
          <w:p w:rsidR="00E54E03" w:rsidRPr="00E54E03" w:rsidRDefault="00E54E03" w:rsidP="00E54E03">
            <w:pPr>
              <w:contextualSpacing/>
              <w:rPr>
                <w:rFonts w:cstheme="minorHAnsi"/>
              </w:rPr>
            </w:pPr>
            <w:r w:rsidRPr="00E54E03">
              <w:rPr>
                <w:rFonts w:cstheme="minorHAnsi"/>
              </w:rPr>
              <w:t>D+ 67-69</w:t>
            </w:r>
          </w:p>
        </w:tc>
        <w:tc>
          <w:tcPr>
            <w:tcW w:w="1618" w:type="dxa"/>
          </w:tcPr>
          <w:p w:rsidR="00E54E03" w:rsidRPr="00E54E03" w:rsidRDefault="00E54E03" w:rsidP="00E54E03">
            <w:pPr>
              <w:contextualSpacing/>
              <w:rPr>
                <w:rFonts w:cstheme="minorHAnsi"/>
              </w:rPr>
            </w:pPr>
            <w:r w:rsidRPr="00E54E03">
              <w:rPr>
                <w:rFonts w:cstheme="minorHAnsi"/>
              </w:rPr>
              <w:t>D 64-66</w:t>
            </w:r>
          </w:p>
        </w:tc>
        <w:tc>
          <w:tcPr>
            <w:tcW w:w="1792" w:type="dxa"/>
          </w:tcPr>
          <w:p w:rsidR="00E54E03" w:rsidRPr="00E54E03" w:rsidRDefault="00E54E03" w:rsidP="00E54E03">
            <w:pPr>
              <w:contextualSpacing/>
              <w:rPr>
                <w:rFonts w:cstheme="minorHAnsi"/>
              </w:rPr>
            </w:pPr>
            <w:r w:rsidRPr="00E54E03">
              <w:rPr>
                <w:rFonts w:cstheme="minorHAnsi"/>
              </w:rPr>
              <w:t>D- 60-63</w:t>
            </w:r>
          </w:p>
        </w:tc>
      </w:tr>
    </w:tbl>
    <w:p w:rsidR="00E54E03" w:rsidRPr="00E54E03" w:rsidRDefault="00E54E03" w:rsidP="00E54E03">
      <w:pPr>
        <w:spacing w:after="0" w:line="240" w:lineRule="auto"/>
        <w:contextualSpacing/>
        <w:rPr>
          <w:rFonts w:cstheme="minorHAnsi"/>
        </w:rPr>
      </w:pPr>
      <w:r w:rsidRPr="00E54E03">
        <w:rPr>
          <w:rFonts w:cstheme="minorHAnsi"/>
        </w:rPr>
        <w:t>Social Studies Teacher</w:t>
      </w:r>
    </w:p>
    <w:p w:rsidR="00E54E03" w:rsidRPr="00E54E03" w:rsidRDefault="00E54E03" w:rsidP="00E54E03">
      <w:pPr>
        <w:spacing w:after="0" w:line="240" w:lineRule="auto"/>
        <w:contextualSpacing/>
        <w:rPr>
          <w:rFonts w:cstheme="minorHAnsi"/>
        </w:rPr>
      </w:pPr>
      <w:r w:rsidRPr="00E54E03">
        <w:rPr>
          <w:rFonts w:cstheme="minorHAnsi"/>
        </w:rPr>
        <w:t>Plymouth High School B217</w:t>
      </w:r>
    </w:p>
    <w:p w:rsidR="00D93DEC" w:rsidRPr="00E54E03" w:rsidRDefault="002677E0" w:rsidP="00E54E03">
      <w:pPr>
        <w:spacing w:after="0" w:line="240" w:lineRule="auto"/>
        <w:contextualSpacing/>
        <w:rPr>
          <w:rFonts w:cstheme="minorHAnsi"/>
          <w:sz w:val="24"/>
          <w:szCs w:val="24"/>
        </w:rPr>
      </w:pPr>
      <w:hyperlink r:id="rId8" w:history="1">
        <w:r w:rsidR="00D93DEC" w:rsidRPr="00E54E03">
          <w:rPr>
            <w:rStyle w:val="Hyperlink"/>
            <w:rFonts w:cstheme="minorHAnsi"/>
            <w:sz w:val="24"/>
            <w:szCs w:val="24"/>
          </w:rPr>
          <w:t>bsmudde@plymouth.k12.wi.us</w:t>
        </w:r>
      </w:hyperlink>
    </w:p>
    <w:p w:rsidR="00B80A09" w:rsidRPr="00E54E03" w:rsidRDefault="002677E0" w:rsidP="00E54E03">
      <w:pPr>
        <w:spacing w:after="0" w:line="240" w:lineRule="auto"/>
        <w:contextualSpacing/>
        <w:rPr>
          <w:rFonts w:cstheme="minorHAnsi"/>
          <w:sz w:val="24"/>
          <w:szCs w:val="24"/>
        </w:rPr>
      </w:pPr>
      <w:hyperlink r:id="rId9" w:history="1">
        <w:r w:rsidR="00D55C4D" w:rsidRPr="0064083E">
          <w:rPr>
            <w:rStyle w:val="Hyperlink"/>
            <w:rFonts w:cstheme="minorHAnsi"/>
            <w:sz w:val="24"/>
            <w:szCs w:val="24"/>
          </w:rPr>
          <w:t>bsmudde@gc.plymouth.k12.wi.us</w:t>
        </w:r>
      </w:hyperlink>
      <w:r w:rsidR="00D55C4D">
        <w:rPr>
          <w:rFonts w:cstheme="minorHAnsi"/>
          <w:sz w:val="24"/>
          <w:szCs w:val="24"/>
        </w:rPr>
        <w:t xml:space="preserve"> </w:t>
      </w:r>
    </w:p>
    <w:p w:rsidR="00E54E03" w:rsidRPr="00E54E03" w:rsidRDefault="002677E0" w:rsidP="00E54E03">
      <w:pPr>
        <w:spacing w:after="0" w:line="240" w:lineRule="auto"/>
        <w:contextualSpacing/>
        <w:rPr>
          <w:rFonts w:cstheme="minorHAnsi"/>
          <w:sz w:val="24"/>
          <w:szCs w:val="24"/>
        </w:rPr>
      </w:pPr>
      <w:hyperlink r:id="rId10" w:history="1">
        <w:r w:rsidR="007D33CD" w:rsidRPr="00E54E03">
          <w:rPr>
            <w:rStyle w:val="Hyperlink"/>
            <w:rFonts w:cstheme="minorHAnsi"/>
            <w:sz w:val="24"/>
            <w:szCs w:val="24"/>
          </w:rPr>
          <w:t>http://bsmudde.weebly.com/</w:t>
        </w:r>
      </w:hyperlink>
      <w:r w:rsidR="007D33CD" w:rsidRPr="00E54E03">
        <w:rPr>
          <w:rFonts w:cstheme="minorHAnsi"/>
          <w:sz w:val="24"/>
          <w:szCs w:val="24"/>
        </w:rPr>
        <w:t xml:space="preserve"> </w:t>
      </w:r>
    </w:p>
    <w:p w:rsidR="00E54E03" w:rsidRPr="00E54E03" w:rsidRDefault="00E54E03" w:rsidP="00E54E03">
      <w:pPr>
        <w:spacing w:after="0" w:line="240" w:lineRule="auto"/>
        <w:contextualSpacing/>
        <w:rPr>
          <w:rFonts w:cstheme="minorHAnsi"/>
          <w:sz w:val="24"/>
          <w:szCs w:val="24"/>
        </w:rPr>
      </w:pPr>
    </w:p>
    <w:p w:rsidR="007D33CD" w:rsidRPr="00E54E03" w:rsidRDefault="00B8392D" w:rsidP="00E54E03">
      <w:pPr>
        <w:pBdr>
          <w:bottom w:val="single" w:sz="4" w:space="1" w:color="auto"/>
        </w:pBdr>
        <w:spacing w:after="0" w:line="240" w:lineRule="auto"/>
        <w:contextualSpacing/>
        <w:jc w:val="center"/>
        <w:rPr>
          <w:rFonts w:cstheme="minorHAnsi"/>
          <w:sz w:val="44"/>
          <w:szCs w:val="56"/>
        </w:rPr>
      </w:pPr>
      <w:r w:rsidRPr="00E54E03">
        <w:rPr>
          <w:rFonts w:cstheme="minorHAnsi"/>
          <w:sz w:val="44"/>
          <w:szCs w:val="56"/>
        </w:rPr>
        <w:t xml:space="preserve">U.S. History </w:t>
      </w:r>
    </w:p>
    <w:p w:rsidR="00E54E03" w:rsidRPr="00E54E03" w:rsidRDefault="00E54E03" w:rsidP="00E54E03">
      <w:pPr>
        <w:spacing w:after="0" w:line="240" w:lineRule="auto"/>
        <w:contextualSpacing/>
        <w:rPr>
          <w:rFonts w:cstheme="minorHAnsi"/>
          <w:sz w:val="24"/>
        </w:rPr>
      </w:pPr>
    </w:p>
    <w:p w:rsidR="00E54E03" w:rsidRPr="002677E0" w:rsidRDefault="00E54E03" w:rsidP="00E54E03">
      <w:pPr>
        <w:spacing w:after="0" w:line="240" w:lineRule="auto"/>
        <w:contextualSpacing/>
        <w:rPr>
          <w:rFonts w:cstheme="minorHAnsi"/>
        </w:rPr>
      </w:pPr>
      <w:r w:rsidRPr="00E54E03">
        <w:rPr>
          <w:rFonts w:cstheme="minorHAnsi"/>
        </w:rPr>
        <w:t>Welcome to the best year of Social Studies you’ve ever had. U.S. History will be more than names, dates, and events. Although knowing names, dates, and events are important, they are not the only things you will be assessed on. There is more value in the understanding of history and whether or not you can apply that understanding in a variety of ways. We will be looking at the past, but still applying the present day United States in almost everything we do. I look forward to making this your favorite class!</w:t>
      </w:r>
    </w:p>
    <w:tbl>
      <w:tblPr>
        <w:tblW w:w="10800" w:type="dxa"/>
        <w:tblCellMar>
          <w:top w:w="15" w:type="dxa"/>
          <w:left w:w="15" w:type="dxa"/>
          <w:bottom w:w="15" w:type="dxa"/>
          <w:right w:w="15" w:type="dxa"/>
        </w:tblCellMar>
        <w:tblLook w:val="04A0" w:firstRow="1" w:lastRow="0" w:firstColumn="1" w:lastColumn="0" w:noHBand="0" w:noVBand="1"/>
      </w:tblPr>
      <w:tblGrid>
        <w:gridCol w:w="3962"/>
        <w:gridCol w:w="6838"/>
      </w:tblGrid>
      <w:tr w:rsidR="00E54E03" w:rsidRPr="00E54E03" w:rsidTr="00E54E03">
        <w:trPr>
          <w:trHeight w:val="30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4E03" w:rsidRPr="00E54E03" w:rsidRDefault="00E54E03" w:rsidP="00E54E03">
            <w:pPr>
              <w:spacing w:after="0" w:line="240" w:lineRule="auto"/>
              <w:jc w:val="center"/>
              <w:rPr>
                <w:rFonts w:eastAsia="Times New Roman" w:cstheme="minorHAnsi"/>
                <w:szCs w:val="24"/>
              </w:rPr>
            </w:pPr>
            <w:r w:rsidRPr="00E54E03">
              <w:rPr>
                <w:rFonts w:eastAsia="Times New Roman" w:cstheme="minorHAnsi"/>
                <w:b/>
                <w:bCs/>
                <w:color w:val="000000"/>
                <w:szCs w:val="20"/>
              </w:rPr>
              <w:t>Thinking like a Historian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4E03" w:rsidRPr="00E54E03" w:rsidRDefault="00E54E03" w:rsidP="00E54E03">
            <w:pPr>
              <w:spacing w:after="0" w:line="240" w:lineRule="auto"/>
              <w:jc w:val="center"/>
              <w:rPr>
                <w:rFonts w:eastAsia="Times New Roman" w:cstheme="minorHAnsi"/>
                <w:szCs w:val="24"/>
              </w:rPr>
            </w:pPr>
            <w:r w:rsidRPr="00E54E03">
              <w:rPr>
                <w:rFonts w:eastAsia="Times New Roman" w:cstheme="minorHAnsi"/>
                <w:b/>
                <w:bCs/>
                <w:color w:val="000000"/>
                <w:szCs w:val="20"/>
              </w:rPr>
              <w:t>Skills of a Historian</w:t>
            </w:r>
          </w:p>
        </w:tc>
      </w:tr>
      <w:tr w:rsidR="00E54E03" w:rsidRPr="00E54E03" w:rsidTr="00E54E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4E03" w:rsidRPr="00E54E03" w:rsidRDefault="00E54E03" w:rsidP="00E54E03">
            <w:pPr>
              <w:spacing w:after="0" w:line="240" w:lineRule="auto"/>
              <w:rPr>
                <w:rFonts w:eastAsia="Times New Roman" w:cstheme="minorHAnsi"/>
                <w:szCs w:val="24"/>
              </w:rPr>
            </w:pPr>
            <w:r w:rsidRPr="00E54E03">
              <w:rPr>
                <w:rFonts w:eastAsia="Times New Roman" w:cstheme="minorHAnsi"/>
                <w:b/>
                <w:bCs/>
                <w:color w:val="000000"/>
                <w:szCs w:val="20"/>
              </w:rPr>
              <w:t>Cause &amp; Effect</w:t>
            </w:r>
          </w:p>
          <w:p w:rsidR="00E54E03" w:rsidRPr="00E54E03" w:rsidRDefault="00E54E03" w:rsidP="00E54E03">
            <w:pPr>
              <w:spacing w:after="0" w:line="240" w:lineRule="auto"/>
              <w:rPr>
                <w:rFonts w:eastAsia="Times New Roman" w:cstheme="minorHAnsi"/>
                <w:szCs w:val="24"/>
              </w:rPr>
            </w:pPr>
            <w:r w:rsidRPr="00E54E03">
              <w:rPr>
                <w:rFonts w:eastAsia="Times New Roman" w:cstheme="minorHAnsi"/>
                <w:i/>
                <w:iCs/>
                <w:color w:val="000000"/>
                <w:szCs w:val="20"/>
              </w:rPr>
              <w:t>What factors caused past events to happen?</w:t>
            </w:r>
          </w:p>
          <w:p w:rsidR="00E54E03" w:rsidRPr="00E54E03" w:rsidRDefault="00E54E03" w:rsidP="00E54E03">
            <w:pPr>
              <w:spacing w:after="0" w:line="240" w:lineRule="auto"/>
              <w:rPr>
                <w:rFonts w:eastAsia="Times New Roman" w:cstheme="minorHAnsi"/>
                <w:szCs w:val="24"/>
              </w:rPr>
            </w:pPr>
            <w:r w:rsidRPr="00E54E03">
              <w:rPr>
                <w:rFonts w:eastAsia="Times New Roman" w:cstheme="minorHAnsi"/>
                <w:i/>
                <w:iCs/>
                <w:color w:val="000000"/>
                <w:szCs w:val="20"/>
              </w:rPr>
              <w:t>How did past events change the world?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4E03" w:rsidRPr="00E54E03" w:rsidRDefault="00E54E03" w:rsidP="00E54E03">
            <w:pPr>
              <w:spacing w:after="0" w:line="240" w:lineRule="auto"/>
              <w:rPr>
                <w:rFonts w:eastAsia="Times New Roman" w:cstheme="minorHAnsi"/>
                <w:szCs w:val="24"/>
              </w:rPr>
            </w:pPr>
            <w:r w:rsidRPr="00E54E03">
              <w:rPr>
                <w:rFonts w:eastAsia="Times New Roman" w:cstheme="minorHAnsi"/>
                <w:b/>
                <w:bCs/>
                <w:color w:val="000000"/>
                <w:szCs w:val="20"/>
              </w:rPr>
              <w:t>Analyzing Primary Artifacts</w:t>
            </w:r>
          </w:p>
          <w:p w:rsidR="00E54E03" w:rsidRPr="00E54E03" w:rsidRDefault="00E54E03" w:rsidP="00E54E03">
            <w:pPr>
              <w:spacing w:after="0" w:line="240" w:lineRule="auto"/>
              <w:rPr>
                <w:rFonts w:eastAsia="Times New Roman" w:cstheme="minorHAnsi"/>
                <w:szCs w:val="24"/>
              </w:rPr>
            </w:pPr>
            <w:r w:rsidRPr="00E54E03">
              <w:rPr>
                <w:rFonts w:eastAsia="Times New Roman" w:cstheme="minorHAnsi"/>
                <w:i/>
                <w:iCs/>
                <w:color w:val="000000"/>
                <w:szCs w:val="20"/>
              </w:rPr>
              <w:t>How can we make sense of the past using the artifacts that were left behind?</w:t>
            </w:r>
          </w:p>
        </w:tc>
      </w:tr>
      <w:tr w:rsidR="00E54E03" w:rsidRPr="00E54E03" w:rsidTr="00E54E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4E03" w:rsidRPr="00E54E03" w:rsidRDefault="00E54E03" w:rsidP="00E54E03">
            <w:pPr>
              <w:spacing w:after="0" w:line="240" w:lineRule="auto"/>
              <w:rPr>
                <w:rFonts w:eastAsia="Times New Roman" w:cstheme="minorHAnsi"/>
                <w:szCs w:val="24"/>
              </w:rPr>
            </w:pPr>
            <w:r w:rsidRPr="00E54E03">
              <w:rPr>
                <w:rFonts w:eastAsia="Times New Roman" w:cstheme="minorHAnsi"/>
                <w:b/>
                <w:bCs/>
                <w:color w:val="000000"/>
                <w:szCs w:val="20"/>
              </w:rPr>
              <w:t>Using the Past</w:t>
            </w:r>
          </w:p>
          <w:p w:rsidR="00E54E03" w:rsidRPr="00E54E03" w:rsidRDefault="00E54E03" w:rsidP="00E54E03">
            <w:pPr>
              <w:spacing w:after="0" w:line="240" w:lineRule="auto"/>
              <w:rPr>
                <w:rFonts w:eastAsia="Times New Roman" w:cstheme="minorHAnsi"/>
                <w:szCs w:val="24"/>
              </w:rPr>
            </w:pPr>
            <w:r w:rsidRPr="00E54E03">
              <w:rPr>
                <w:rFonts w:eastAsia="Times New Roman" w:cstheme="minorHAnsi"/>
                <w:i/>
                <w:iCs/>
                <w:color w:val="000000"/>
                <w:szCs w:val="20"/>
              </w:rPr>
              <w:t>How can the past help us understand the present?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4E03" w:rsidRPr="00E54E03" w:rsidRDefault="00E54E03" w:rsidP="00E54E03">
            <w:pPr>
              <w:spacing w:after="0" w:line="240" w:lineRule="auto"/>
              <w:rPr>
                <w:rFonts w:eastAsia="Times New Roman" w:cstheme="minorHAnsi"/>
                <w:szCs w:val="24"/>
              </w:rPr>
            </w:pPr>
            <w:r w:rsidRPr="00E54E03">
              <w:rPr>
                <w:rFonts w:eastAsia="Times New Roman" w:cstheme="minorHAnsi"/>
                <w:b/>
                <w:bCs/>
                <w:color w:val="000000"/>
                <w:szCs w:val="20"/>
              </w:rPr>
              <w:t>Crafting an Argument</w:t>
            </w:r>
          </w:p>
          <w:p w:rsidR="00E54E03" w:rsidRPr="00E54E03" w:rsidRDefault="00E54E03" w:rsidP="00E54E03">
            <w:pPr>
              <w:spacing w:after="0" w:line="240" w:lineRule="auto"/>
              <w:rPr>
                <w:rFonts w:eastAsia="Times New Roman" w:cstheme="minorHAnsi"/>
                <w:szCs w:val="24"/>
              </w:rPr>
            </w:pPr>
            <w:r w:rsidRPr="00E54E03">
              <w:rPr>
                <w:rFonts w:eastAsia="Times New Roman" w:cstheme="minorHAnsi"/>
                <w:i/>
                <w:iCs/>
                <w:color w:val="000000"/>
                <w:szCs w:val="20"/>
              </w:rPr>
              <w:t>How can we develop sound opinions and reach conclusions that are rooted in supporting evidence?</w:t>
            </w:r>
          </w:p>
        </w:tc>
      </w:tr>
      <w:tr w:rsidR="00E54E03" w:rsidRPr="00E54E03" w:rsidTr="00E54E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4E03" w:rsidRPr="00E54E03" w:rsidRDefault="00E54E03" w:rsidP="00E54E03">
            <w:pPr>
              <w:spacing w:after="0" w:line="240" w:lineRule="auto"/>
              <w:rPr>
                <w:rFonts w:eastAsia="Times New Roman" w:cstheme="minorHAnsi"/>
                <w:szCs w:val="24"/>
              </w:rPr>
            </w:pPr>
            <w:r w:rsidRPr="00E54E03">
              <w:rPr>
                <w:rFonts w:eastAsia="Times New Roman" w:cstheme="minorHAnsi"/>
                <w:b/>
                <w:bCs/>
                <w:color w:val="000000"/>
                <w:szCs w:val="20"/>
              </w:rPr>
              <w:t>Through their Eyes</w:t>
            </w:r>
          </w:p>
          <w:p w:rsidR="00E54E03" w:rsidRPr="00E54E03" w:rsidRDefault="00E54E03" w:rsidP="00E54E03">
            <w:pPr>
              <w:spacing w:after="0" w:line="240" w:lineRule="auto"/>
              <w:rPr>
                <w:rFonts w:eastAsia="Times New Roman" w:cstheme="minorHAnsi"/>
                <w:szCs w:val="24"/>
              </w:rPr>
            </w:pPr>
            <w:r w:rsidRPr="00E54E03">
              <w:rPr>
                <w:rFonts w:eastAsia="Times New Roman" w:cstheme="minorHAnsi"/>
                <w:i/>
                <w:iCs/>
                <w:color w:val="000000"/>
                <w:szCs w:val="20"/>
              </w:rPr>
              <w:t>How did people see the world around them in the past?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4E03" w:rsidRPr="00E54E03" w:rsidRDefault="00E54E03" w:rsidP="00E54E03">
            <w:pPr>
              <w:spacing w:after="0" w:line="240" w:lineRule="auto"/>
              <w:rPr>
                <w:rFonts w:eastAsia="Times New Roman" w:cstheme="minorHAnsi"/>
                <w:szCs w:val="24"/>
              </w:rPr>
            </w:pPr>
            <w:r w:rsidRPr="00E54E03">
              <w:rPr>
                <w:rFonts w:eastAsia="Times New Roman" w:cstheme="minorHAnsi"/>
                <w:b/>
                <w:bCs/>
                <w:color w:val="000000"/>
                <w:szCs w:val="20"/>
              </w:rPr>
              <w:t>Understanding Cause &amp; Effect</w:t>
            </w:r>
          </w:p>
          <w:p w:rsidR="00E54E03" w:rsidRPr="00E54E03" w:rsidRDefault="00E54E03" w:rsidP="00E54E03">
            <w:pPr>
              <w:spacing w:after="0" w:line="240" w:lineRule="auto"/>
              <w:rPr>
                <w:rFonts w:eastAsia="Times New Roman" w:cstheme="minorHAnsi"/>
                <w:szCs w:val="24"/>
              </w:rPr>
            </w:pPr>
            <w:r w:rsidRPr="00E54E03">
              <w:rPr>
                <w:rFonts w:eastAsia="Times New Roman" w:cstheme="minorHAnsi"/>
                <w:i/>
                <w:iCs/>
                <w:color w:val="000000"/>
                <w:szCs w:val="20"/>
              </w:rPr>
              <w:t>How can we understand why major events happened and how they changed the world?</w:t>
            </w:r>
          </w:p>
        </w:tc>
      </w:tr>
      <w:tr w:rsidR="00E54E03" w:rsidRPr="00E54E03" w:rsidTr="00E54E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4E03" w:rsidRPr="00E54E03" w:rsidRDefault="00E54E03" w:rsidP="00E54E03">
            <w:pPr>
              <w:spacing w:after="0" w:line="240" w:lineRule="auto"/>
              <w:rPr>
                <w:rFonts w:eastAsia="Times New Roman" w:cstheme="minorHAnsi"/>
                <w:szCs w:val="24"/>
              </w:rPr>
            </w:pPr>
            <w:r w:rsidRPr="00E54E03">
              <w:rPr>
                <w:rFonts w:eastAsia="Times New Roman" w:cstheme="minorHAnsi"/>
                <w:b/>
                <w:bCs/>
                <w:color w:val="000000"/>
                <w:szCs w:val="20"/>
              </w:rPr>
              <w:t>Turning Points</w:t>
            </w:r>
          </w:p>
          <w:p w:rsidR="00E54E03" w:rsidRPr="00E54E03" w:rsidRDefault="00E54E03" w:rsidP="00E54E03">
            <w:pPr>
              <w:spacing w:after="0" w:line="240" w:lineRule="auto"/>
              <w:rPr>
                <w:rFonts w:eastAsia="Times New Roman" w:cstheme="minorHAnsi"/>
                <w:szCs w:val="24"/>
              </w:rPr>
            </w:pPr>
            <w:r w:rsidRPr="00E54E03">
              <w:rPr>
                <w:rFonts w:eastAsia="Times New Roman" w:cstheme="minorHAnsi"/>
                <w:i/>
                <w:iCs/>
                <w:color w:val="000000"/>
                <w:szCs w:val="20"/>
              </w:rPr>
              <w:t>What major events changed the world?</w:t>
            </w:r>
          </w:p>
          <w:p w:rsidR="00E54E03" w:rsidRPr="00E54E03" w:rsidRDefault="00E54E03" w:rsidP="00E54E03">
            <w:pPr>
              <w:spacing w:after="0" w:line="240" w:lineRule="auto"/>
              <w:rPr>
                <w:rFonts w:eastAsia="Times New Roman" w:cstheme="minorHAnsi"/>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4E03" w:rsidRPr="00E54E03" w:rsidRDefault="00E54E03" w:rsidP="00E54E03">
            <w:pPr>
              <w:spacing w:after="0" w:line="240" w:lineRule="auto"/>
              <w:rPr>
                <w:rFonts w:eastAsia="Times New Roman" w:cstheme="minorHAnsi"/>
                <w:szCs w:val="24"/>
              </w:rPr>
            </w:pPr>
            <w:r w:rsidRPr="00E54E03">
              <w:rPr>
                <w:rFonts w:eastAsia="Times New Roman" w:cstheme="minorHAnsi"/>
                <w:b/>
                <w:bCs/>
                <w:color w:val="000000"/>
                <w:szCs w:val="20"/>
              </w:rPr>
              <w:t>Visualizing the Past</w:t>
            </w:r>
          </w:p>
          <w:p w:rsidR="00E54E03" w:rsidRPr="00E54E03" w:rsidRDefault="00E54E03" w:rsidP="00E54E03">
            <w:pPr>
              <w:spacing w:after="0" w:line="240" w:lineRule="auto"/>
              <w:rPr>
                <w:rFonts w:eastAsia="Times New Roman" w:cstheme="minorHAnsi"/>
                <w:szCs w:val="24"/>
              </w:rPr>
            </w:pPr>
            <w:r w:rsidRPr="00E54E03">
              <w:rPr>
                <w:rFonts w:eastAsia="Times New Roman" w:cstheme="minorHAnsi"/>
                <w:i/>
                <w:iCs/>
                <w:color w:val="000000"/>
                <w:szCs w:val="20"/>
              </w:rPr>
              <w:t>How can we better understand the people of history by recreating the past and living in their shoes?</w:t>
            </w:r>
          </w:p>
        </w:tc>
      </w:tr>
      <w:tr w:rsidR="00E54E03" w:rsidRPr="00E54E03" w:rsidTr="00E54E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4E03" w:rsidRPr="00E54E03" w:rsidRDefault="00E54E03" w:rsidP="00E54E03">
            <w:pPr>
              <w:spacing w:after="0" w:line="240" w:lineRule="auto"/>
              <w:rPr>
                <w:rFonts w:eastAsia="Times New Roman" w:cstheme="minorHAnsi"/>
                <w:szCs w:val="24"/>
              </w:rPr>
            </w:pPr>
            <w:r w:rsidRPr="00E54E03">
              <w:rPr>
                <w:rFonts w:eastAsia="Times New Roman" w:cstheme="minorHAnsi"/>
                <w:b/>
                <w:bCs/>
                <w:color w:val="000000"/>
                <w:szCs w:val="20"/>
              </w:rPr>
              <w:t>Change &amp; Continuity</w:t>
            </w:r>
          </w:p>
          <w:p w:rsidR="00E54E03" w:rsidRPr="00E54E03" w:rsidRDefault="00E54E03" w:rsidP="00E54E03">
            <w:pPr>
              <w:spacing w:after="0" w:line="240" w:lineRule="auto"/>
              <w:rPr>
                <w:rFonts w:eastAsia="Times New Roman" w:cstheme="minorHAnsi"/>
                <w:szCs w:val="24"/>
              </w:rPr>
            </w:pPr>
            <w:r w:rsidRPr="00E54E03">
              <w:rPr>
                <w:rFonts w:eastAsia="Times New Roman" w:cstheme="minorHAnsi"/>
                <w:i/>
                <w:iCs/>
                <w:color w:val="000000"/>
                <w:szCs w:val="20"/>
              </w:rPr>
              <w:t>What has changed?</w:t>
            </w:r>
          </w:p>
          <w:p w:rsidR="00E54E03" w:rsidRPr="00E54E03" w:rsidRDefault="00E54E03" w:rsidP="00E54E03">
            <w:pPr>
              <w:spacing w:after="0" w:line="240" w:lineRule="auto"/>
              <w:rPr>
                <w:rFonts w:eastAsia="Times New Roman" w:cstheme="minorHAnsi"/>
                <w:szCs w:val="24"/>
              </w:rPr>
            </w:pPr>
            <w:r w:rsidRPr="00E54E03">
              <w:rPr>
                <w:rFonts w:eastAsia="Times New Roman" w:cstheme="minorHAnsi"/>
                <w:i/>
                <w:iCs/>
                <w:color w:val="000000"/>
                <w:szCs w:val="20"/>
              </w:rPr>
              <w:t>What has stayed the same?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4E03" w:rsidRPr="00E54E03" w:rsidRDefault="00E54E03" w:rsidP="00E54E03">
            <w:pPr>
              <w:spacing w:after="0" w:line="240" w:lineRule="auto"/>
              <w:rPr>
                <w:rFonts w:eastAsia="Times New Roman" w:cstheme="minorHAnsi"/>
                <w:szCs w:val="24"/>
              </w:rPr>
            </w:pPr>
            <w:r w:rsidRPr="00E54E03">
              <w:rPr>
                <w:rFonts w:eastAsia="Times New Roman" w:cstheme="minorHAnsi"/>
                <w:b/>
                <w:bCs/>
                <w:color w:val="000000"/>
                <w:szCs w:val="20"/>
              </w:rPr>
              <w:t>Researching in the 21st Century</w:t>
            </w:r>
          </w:p>
          <w:p w:rsidR="00E54E03" w:rsidRPr="00E54E03" w:rsidRDefault="00E54E03" w:rsidP="00E54E03">
            <w:pPr>
              <w:spacing w:after="0" w:line="240" w:lineRule="auto"/>
              <w:rPr>
                <w:rFonts w:eastAsia="Times New Roman" w:cstheme="minorHAnsi"/>
                <w:szCs w:val="24"/>
              </w:rPr>
            </w:pPr>
            <w:r w:rsidRPr="00E54E03">
              <w:rPr>
                <w:rFonts w:eastAsia="Times New Roman" w:cstheme="minorHAnsi"/>
                <w:i/>
                <w:iCs/>
                <w:color w:val="000000"/>
                <w:szCs w:val="20"/>
              </w:rPr>
              <w:t>How can we best utilize the overwhelming amount of data at our fingertips?</w:t>
            </w:r>
          </w:p>
        </w:tc>
      </w:tr>
    </w:tbl>
    <w:p w:rsidR="002677E0" w:rsidRDefault="002677E0" w:rsidP="00E54E03">
      <w:pPr>
        <w:spacing w:after="0" w:line="240" w:lineRule="auto"/>
        <w:contextualSpacing/>
        <w:rPr>
          <w:rFonts w:cstheme="minorHAnsi"/>
          <w:b/>
          <w:sz w:val="24"/>
          <w:u w:val="single"/>
        </w:rPr>
      </w:pPr>
    </w:p>
    <w:p w:rsidR="007D33CD" w:rsidRDefault="007D33CD" w:rsidP="00E54E03">
      <w:pPr>
        <w:spacing w:after="0" w:line="240" w:lineRule="auto"/>
        <w:contextualSpacing/>
        <w:rPr>
          <w:rFonts w:cstheme="minorHAnsi"/>
          <w:b/>
          <w:sz w:val="24"/>
          <w:u w:val="single"/>
        </w:rPr>
      </w:pPr>
      <w:r w:rsidRPr="00E54E03">
        <w:rPr>
          <w:rFonts w:cstheme="minorHAnsi"/>
          <w:b/>
          <w:sz w:val="24"/>
          <w:u w:val="single"/>
        </w:rPr>
        <w:t>Units of U.S. History</w:t>
      </w:r>
    </w:p>
    <w:p w:rsidR="00E54E03" w:rsidRPr="00E54E03" w:rsidRDefault="00E54E03" w:rsidP="00E54E03">
      <w:pPr>
        <w:spacing w:after="0" w:line="240" w:lineRule="auto"/>
        <w:contextualSpacing/>
        <w:rPr>
          <w:rFonts w:cstheme="minorHAnsi"/>
          <w:i/>
          <w:sz w:val="24"/>
          <w:szCs w:val="28"/>
        </w:rPr>
      </w:pPr>
      <w:r w:rsidRPr="00E54E03">
        <w:rPr>
          <w:rFonts w:cstheme="minorHAnsi"/>
          <w:i/>
          <w:sz w:val="24"/>
        </w:rPr>
        <w:t>Semester 1</w:t>
      </w:r>
      <w:r w:rsidRPr="00E54E03">
        <w:rPr>
          <w:rFonts w:cstheme="minorHAnsi"/>
          <w:i/>
          <w:sz w:val="24"/>
        </w:rPr>
        <w:tab/>
      </w:r>
      <w:r w:rsidRPr="00E54E03">
        <w:rPr>
          <w:rFonts w:cstheme="minorHAnsi"/>
          <w:i/>
          <w:sz w:val="24"/>
        </w:rPr>
        <w:tab/>
      </w:r>
      <w:r w:rsidRPr="00E54E03">
        <w:rPr>
          <w:rFonts w:cstheme="minorHAnsi"/>
          <w:i/>
          <w:sz w:val="24"/>
        </w:rPr>
        <w:tab/>
      </w:r>
      <w:r w:rsidRPr="00E54E03">
        <w:rPr>
          <w:rFonts w:cstheme="minorHAnsi"/>
          <w:i/>
          <w:sz w:val="24"/>
        </w:rPr>
        <w:tab/>
      </w:r>
      <w:r w:rsidRPr="00E54E03">
        <w:rPr>
          <w:rFonts w:cstheme="minorHAnsi"/>
          <w:i/>
          <w:sz w:val="24"/>
        </w:rPr>
        <w:tab/>
      </w:r>
      <w:r w:rsidRPr="00E54E03">
        <w:rPr>
          <w:rFonts w:cstheme="minorHAnsi"/>
          <w:i/>
          <w:sz w:val="24"/>
        </w:rPr>
        <w:tab/>
      </w:r>
      <w:r w:rsidRPr="00E54E03">
        <w:rPr>
          <w:rFonts w:cstheme="minorHAnsi"/>
          <w:i/>
          <w:sz w:val="24"/>
        </w:rPr>
        <w:tab/>
        <w:t>Semester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D33CD" w:rsidRPr="00E54E03" w:rsidTr="007D33CD">
        <w:trPr>
          <w:trHeight w:val="224"/>
        </w:trPr>
        <w:tc>
          <w:tcPr>
            <w:tcW w:w="5395" w:type="dxa"/>
          </w:tcPr>
          <w:p w:rsidR="007D33CD" w:rsidRPr="00E54E03" w:rsidRDefault="00E54E03" w:rsidP="00E54E03">
            <w:pPr>
              <w:contextualSpacing/>
              <w:jc w:val="both"/>
              <w:rPr>
                <w:rFonts w:cstheme="minorHAnsi"/>
                <w:szCs w:val="24"/>
              </w:rPr>
            </w:pPr>
            <w:r w:rsidRPr="00E54E03">
              <w:rPr>
                <w:rFonts w:cstheme="minorHAnsi"/>
                <w:szCs w:val="24"/>
              </w:rPr>
              <w:t>Civil War and</w:t>
            </w:r>
            <w:r w:rsidR="007D33CD" w:rsidRPr="00E54E03">
              <w:rPr>
                <w:rFonts w:cstheme="minorHAnsi"/>
                <w:szCs w:val="24"/>
              </w:rPr>
              <w:t xml:space="preserve"> Reconstruction</w:t>
            </w:r>
          </w:p>
        </w:tc>
        <w:tc>
          <w:tcPr>
            <w:tcW w:w="5395" w:type="dxa"/>
          </w:tcPr>
          <w:p w:rsidR="007D33CD" w:rsidRPr="00E54E03" w:rsidRDefault="007D33CD" w:rsidP="00E54E03">
            <w:pPr>
              <w:contextualSpacing/>
              <w:rPr>
                <w:rFonts w:cstheme="minorHAnsi"/>
                <w:szCs w:val="24"/>
              </w:rPr>
            </w:pPr>
            <w:r w:rsidRPr="00E54E03">
              <w:rPr>
                <w:rFonts w:cstheme="minorHAnsi"/>
                <w:szCs w:val="24"/>
              </w:rPr>
              <w:t>Great Depression and New Deal</w:t>
            </w:r>
          </w:p>
        </w:tc>
      </w:tr>
      <w:tr w:rsidR="007D33CD" w:rsidRPr="00E54E03" w:rsidTr="007D33CD">
        <w:tc>
          <w:tcPr>
            <w:tcW w:w="5395" w:type="dxa"/>
          </w:tcPr>
          <w:p w:rsidR="007D33CD" w:rsidRPr="00E54E03" w:rsidRDefault="007D33CD" w:rsidP="00E54E03">
            <w:pPr>
              <w:contextualSpacing/>
              <w:jc w:val="both"/>
              <w:rPr>
                <w:rFonts w:cstheme="minorHAnsi"/>
                <w:szCs w:val="24"/>
              </w:rPr>
            </w:pPr>
            <w:r w:rsidRPr="00E54E03">
              <w:rPr>
                <w:rFonts w:cstheme="minorHAnsi"/>
                <w:szCs w:val="24"/>
              </w:rPr>
              <w:t>Westward Expansion</w:t>
            </w:r>
          </w:p>
        </w:tc>
        <w:tc>
          <w:tcPr>
            <w:tcW w:w="5395" w:type="dxa"/>
          </w:tcPr>
          <w:p w:rsidR="007D33CD" w:rsidRPr="00E54E03" w:rsidRDefault="007D33CD" w:rsidP="00E54E03">
            <w:pPr>
              <w:contextualSpacing/>
              <w:rPr>
                <w:rFonts w:cstheme="minorHAnsi"/>
                <w:szCs w:val="24"/>
              </w:rPr>
            </w:pPr>
            <w:r w:rsidRPr="00E54E03">
              <w:rPr>
                <w:rFonts w:cstheme="minorHAnsi"/>
                <w:szCs w:val="24"/>
              </w:rPr>
              <w:t>WWII</w:t>
            </w:r>
          </w:p>
        </w:tc>
      </w:tr>
      <w:tr w:rsidR="007D33CD" w:rsidRPr="00E54E03" w:rsidTr="007D33CD">
        <w:tc>
          <w:tcPr>
            <w:tcW w:w="5395" w:type="dxa"/>
          </w:tcPr>
          <w:p w:rsidR="007D33CD" w:rsidRPr="00E54E03" w:rsidRDefault="007D33CD" w:rsidP="00E54E03">
            <w:pPr>
              <w:contextualSpacing/>
              <w:jc w:val="both"/>
              <w:rPr>
                <w:rFonts w:cstheme="minorHAnsi"/>
                <w:szCs w:val="24"/>
              </w:rPr>
            </w:pPr>
            <w:r w:rsidRPr="00E54E03">
              <w:rPr>
                <w:rFonts w:cstheme="minorHAnsi"/>
                <w:szCs w:val="24"/>
              </w:rPr>
              <w:t>Gilded Age</w:t>
            </w:r>
          </w:p>
        </w:tc>
        <w:tc>
          <w:tcPr>
            <w:tcW w:w="5395" w:type="dxa"/>
          </w:tcPr>
          <w:p w:rsidR="007D33CD" w:rsidRPr="00E54E03" w:rsidRDefault="007D33CD" w:rsidP="00E54E03">
            <w:pPr>
              <w:contextualSpacing/>
              <w:rPr>
                <w:rFonts w:cstheme="minorHAnsi"/>
                <w:szCs w:val="24"/>
              </w:rPr>
            </w:pPr>
            <w:r w:rsidRPr="00E54E03">
              <w:rPr>
                <w:rFonts w:cstheme="minorHAnsi"/>
                <w:szCs w:val="24"/>
              </w:rPr>
              <w:t>Cold War</w:t>
            </w:r>
          </w:p>
        </w:tc>
      </w:tr>
      <w:tr w:rsidR="007D33CD" w:rsidRPr="00E54E03" w:rsidTr="007D33CD">
        <w:trPr>
          <w:trHeight w:val="287"/>
        </w:trPr>
        <w:tc>
          <w:tcPr>
            <w:tcW w:w="5395" w:type="dxa"/>
          </w:tcPr>
          <w:p w:rsidR="007D33CD" w:rsidRPr="00E54E03" w:rsidRDefault="007D33CD" w:rsidP="00E54E03">
            <w:pPr>
              <w:contextualSpacing/>
              <w:jc w:val="both"/>
              <w:rPr>
                <w:rFonts w:cstheme="minorHAnsi"/>
                <w:szCs w:val="24"/>
              </w:rPr>
            </w:pPr>
            <w:r w:rsidRPr="00E54E03">
              <w:rPr>
                <w:rFonts w:cstheme="minorHAnsi"/>
                <w:szCs w:val="24"/>
              </w:rPr>
              <w:t>WWI</w:t>
            </w:r>
          </w:p>
        </w:tc>
        <w:tc>
          <w:tcPr>
            <w:tcW w:w="5395" w:type="dxa"/>
          </w:tcPr>
          <w:p w:rsidR="007D33CD" w:rsidRPr="00E54E03" w:rsidRDefault="00E54E03" w:rsidP="00E54E03">
            <w:pPr>
              <w:contextualSpacing/>
              <w:rPr>
                <w:rFonts w:cstheme="minorHAnsi"/>
                <w:szCs w:val="24"/>
              </w:rPr>
            </w:pPr>
            <w:r w:rsidRPr="00E54E03">
              <w:rPr>
                <w:rFonts w:cstheme="minorHAnsi"/>
                <w:szCs w:val="24"/>
              </w:rPr>
              <w:t>Social Change and Rebellion</w:t>
            </w:r>
          </w:p>
        </w:tc>
      </w:tr>
      <w:tr w:rsidR="007D33CD" w:rsidRPr="00E54E03" w:rsidTr="007D33CD">
        <w:trPr>
          <w:trHeight w:val="224"/>
        </w:trPr>
        <w:tc>
          <w:tcPr>
            <w:tcW w:w="5395" w:type="dxa"/>
          </w:tcPr>
          <w:p w:rsidR="007D33CD" w:rsidRPr="00E54E03" w:rsidRDefault="007D33CD" w:rsidP="00E54E03">
            <w:pPr>
              <w:contextualSpacing/>
              <w:jc w:val="both"/>
              <w:rPr>
                <w:rFonts w:cstheme="minorHAnsi"/>
                <w:szCs w:val="24"/>
              </w:rPr>
            </w:pPr>
            <w:r w:rsidRPr="00E54E03">
              <w:rPr>
                <w:rFonts w:cstheme="minorHAnsi"/>
                <w:szCs w:val="24"/>
              </w:rPr>
              <w:t>1920’s</w:t>
            </w:r>
          </w:p>
        </w:tc>
        <w:tc>
          <w:tcPr>
            <w:tcW w:w="5395" w:type="dxa"/>
          </w:tcPr>
          <w:p w:rsidR="007D33CD" w:rsidRPr="00E54E03" w:rsidRDefault="007D33CD" w:rsidP="00E54E03">
            <w:pPr>
              <w:contextualSpacing/>
              <w:rPr>
                <w:rFonts w:cstheme="minorHAnsi"/>
                <w:szCs w:val="24"/>
              </w:rPr>
            </w:pPr>
            <w:r w:rsidRPr="00E54E03">
              <w:rPr>
                <w:rFonts w:cstheme="minorHAnsi"/>
                <w:szCs w:val="24"/>
              </w:rPr>
              <w:t>Civil Rights</w:t>
            </w:r>
          </w:p>
        </w:tc>
      </w:tr>
      <w:tr w:rsidR="007D33CD" w:rsidRPr="00E54E03" w:rsidTr="007D33CD">
        <w:tc>
          <w:tcPr>
            <w:tcW w:w="5395" w:type="dxa"/>
          </w:tcPr>
          <w:p w:rsidR="007D33CD" w:rsidRPr="00E54E03" w:rsidRDefault="007D33CD" w:rsidP="00E54E03">
            <w:pPr>
              <w:contextualSpacing/>
              <w:jc w:val="both"/>
              <w:rPr>
                <w:rFonts w:cstheme="minorHAnsi"/>
                <w:szCs w:val="24"/>
              </w:rPr>
            </w:pPr>
          </w:p>
        </w:tc>
        <w:tc>
          <w:tcPr>
            <w:tcW w:w="5395" w:type="dxa"/>
          </w:tcPr>
          <w:p w:rsidR="007D33CD" w:rsidRPr="00E54E03" w:rsidRDefault="007D33CD" w:rsidP="00E54E03">
            <w:pPr>
              <w:contextualSpacing/>
              <w:rPr>
                <w:rFonts w:cstheme="minorHAnsi"/>
                <w:szCs w:val="24"/>
              </w:rPr>
            </w:pPr>
            <w:r w:rsidRPr="00E54E03">
              <w:rPr>
                <w:rFonts w:cstheme="minorHAnsi"/>
                <w:szCs w:val="24"/>
              </w:rPr>
              <w:t>Modern America</w:t>
            </w:r>
          </w:p>
        </w:tc>
      </w:tr>
    </w:tbl>
    <w:p w:rsidR="002677E0" w:rsidRDefault="002677E0" w:rsidP="00E54E03">
      <w:pPr>
        <w:spacing w:after="0" w:line="240" w:lineRule="auto"/>
        <w:contextualSpacing/>
        <w:rPr>
          <w:rFonts w:cstheme="minorHAnsi"/>
          <w:sz w:val="24"/>
          <w:szCs w:val="28"/>
        </w:rPr>
      </w:pPr>
    </w:p>
    <w:p w:rsidR="00E54E03" w:rsidRPr="00E54E03" w:rsidRDefault="00E54E03" w:rsidP="00E54E03">
      <w:pPr>
        <w:spacing w:after="0" w:line="240" w:lineRule="auto"/>
        <w:contextualSpacing/>
        <w:rPr>
          <w:rFonts w:cstheme="minorHAnsi"/>
          <w:b/>
          <w:sz w:val="24"/>
          <w:u w:val="single"/>
        </w:rPr>
      </w:pPr>
      <w:r w:rsidRPr="00E54E03">
        <w:rPr>
          <w:rFonts w:cstheme="minorHAnsi"/>
          <w:b/>
          <w:sz w:val="24"/>
          <w:u w:val="single"/>
        </w:rPr>
        <w:t>Classroom Expectations</w:t>
      </w:r>
    </w:p>
    <w:p w:rsidR="00E54E03" w:rsidRPr="00E54E03" w:rsidRDefault="00E54E03" w:rsidP="00E54E03">
      <w:pPr>
        <w:pStyle w:val="ListParagraph"/>
        <w:numPr>
          <w:ilvl w:val="0"/>
          <w:numId w:val="8"/>
        </w:numPr>
        <w:spacing w:after="0" w:line="240" w:lineRule="auto"/>
        <w:rPr>
          <w:rFonts w:cstheme="minorHAnsi"/>
        </w:rPr>
      </w:pPr>
      <w:r w:rsidRPr="00E54E03">
        <w:rPr>
          <w:rFonts w:cstheme="minorHAnsi"/>
          <w:b/>
        </w:rPr>
        <w:t>Be Respectful and Open-Minded</w:t>
      </w:r>
      <w:r w:rsidRPr="00E54E03">
        <w:rPr>
          <w:rFonts w:cstheme="minorHAnsi"/>
        </w:rPr>
        <w:t>- To me and your classmates!</w:t>
      </w:r>
    </w:p>
    <w:p w:rsidR="00E54E03" w:rsidRPr="00E54E03" w:rsidRDefault="00E54E03" w:rsidP="00E54E03">
      <w:pPr>
        <w:pStyle w:val="ListParagraph"/>
        <w:numPr>
          <w:ilvl w:val="0"/>
          <w:numId w:val="8"/>
        </w:numPr>
        <w:spacing w:after="0" w:line="240" w:lineRule="auto"/>
        <w:rPr>
          <w:rFonts w:cstheme="minorHAnsi"/>
          <w:b/>
        </w:rPr>
      </w:pPr>
      <w:r w:rsidRPr="00E54E03">
        <w:rPr>
          <w:rFonts w:cstheme="minorHAnsi"/>
          <w:b/>
        </w:rPr>
        <w:t>Come Prepared</w:t>
      </w:r>
    </w:p>
    <w:p w:rsidR="002677E0" w:rsidRDefault="00E54E03" w:rsidP="00EA5943">
      <w:pPr>
        <w:pStyle w:val="ListParagraph"/>
        <w:numPr>
          <w:ilvl w:val="0"/>
          <w:numId w:val="8"/>
        </w:numPr>
        <w:spacing w:after="0" w:line="240" w:lineRule="auto"/>
        <w:rPr>
          <w:rFonts w:cstheme="minorHAnsi"/>
        </w:rPr>
      </w:pPr>
      <w:r w:rsidRPr="00E54E03">
        <w:rPr>
          <w:rFonts w:cstheme="minorHAnsi"/>
          <w:b/>
        </w:rPr>
        <w:t xml:space="preserve">Be </w:t>
      </w:r>
      <w:r w:rsidRPr="00E54E03">
        <w:rPr>
          <w:rFonts w:cstheme="minorHAnsi"/>
          <w:b/>
          <w:caps/>
        </w:rPr>
        <w:t>A</w:t>
      </w:r>
      <w:r w:rsidRPr="00E54E03">
        <w:rPr>
          <w:rFonts w:cstheme="minorHAnsi"/>
          <w:b/>
        </w:rPr>
        <w:t>ccountable</w:t>
      </w:r>
      <w:r w:rsidRPr="00E54E03">
        <w:rPr>
          <w:rFonts w:cstheme="minorHAnsi"/>
        </w:rPr>
        <w:t>- For your assignments, projects, and assessments</w:t>
      </w:r>
      <w:r w:rsidR="002677E0">
        <w:rPr>
          <w:rFonts w:cstheme="minorHAnsi"/>
        </w:rPr>
        <w:t>.</w:t>
      </w:r>
    </w:p>
    <w:p w:rsidR="007D33CD" w:rsidRPr="002677E0" w:rsidRDefault="007D33CD" w:rsidP="002677E0">
      <w:pPr>
        <w:spacing w:after="0" w:line="240" w:lineRule="auto"/>
        <w:rPr>
          <w:rFonts w:cstheme="minorHAnsi"/>
        </w:rPr>
      </w:pPr>
      <w:r w:rsidRPr="002677E0">
        <w:rPr>
          <w:rFonts w:cstheme="minorHAnsi"/>
          <w:b/>
          <w:sz w:val="24"/>
          <w:u w:val="single"/>
        </w:rPr>
        <w:lastRenderedPageBreak/>
        <w:t>Classroom Policies</w:t>
      </w:r>
      <w:r w:rsidRPr="002677E0">
        <w:rPr>
          <w:rFonts w:cstheme="minorHAnsi"/>
          <w:sz w:val="24"/>
        </w:rPr>
        <w:tab/>
      </w:r>
    </w:p>
    <w:p w:rsidR="002677E0" w:rsidRDefault="002677E0" w:rsidP="00D55C4D">
      <w:pPr>
        <w:spacing w:after="0" w:line="240" w:lineRule="auto"/>
        <w:ind w:left="720"/>
        <w:contextualSpacing/>
        <w:rPr>
          <w:rFonts w:cstheme="minorHAnsi"/>
          <w:bCs/>
          <w:sz w:val="24"/>
          <w:szCs w:val="24"/>
          <w:u w:val="single"/>
        </w:rPr>
      </w:pPr>
    </w:p>
    <w:p w:rsidR="00D55C4D" w:rsidRDefault="007D33CD" w:rsidP="00D55C4D">
      <w:pPr>
        <w:spacing w:after="0" w:line="240" w:lineRule="auto"/>
        <w:ind w:left="720"/>
        <w:contextualSpacing/>
        <w:rPr>
          <w:rFonts w:cstheme="minorHAnsi"/>
          <w:sz w:val="24"/>
          <w:szCs w:val="24"/>
        </w:rPr>
      </w:pPr>
      <w:bookmarkStart w:id="0" w:name="_GoBack"/>
      <w:bookmarkEnd w:id="0"/>
      <w:r w:rsidRPr="00D55C4D">
        <w:rPr>
          <w:rFonts w:cstheme="minorHAnsi"/>
          <w:bCs/>
          <w:sz w:val="24"/>
          <w:szCs w:val="24"/>
          <w:u w:val="single"/>
        </w:rPr>
        <w:t>Electronics</w:t>
      </w:r>
      <w:r w:rsidRPr="00D55C4D">
        <w:rPr>
          <w:rFonts w:cstheme="minorHAnsi"/>
          <w:sz w:val="24"/>
          <w:szCs w:val="24"/>
        </w:rPr>
        <w:t xml:space="preserve">- </w:t>
      </w:r>
    </w:p>
    <w:p w:rsidR="00D55C4D" w:rsidRPr="00D55C4D" w:rsidRDefault="00D55C4D" w:rsidP="00D55C4D">
      <w:pPr>
        <w:pStyle w:val="ListParagraph"/>
        <w:numPr>
          <w:ilvl w:val="0"/>
          <w:numId w:val="9"/>
        </w:numPr>
        <w:spacing w:after="0" w:line="240" w:lineRule="auto"/>
        <w:rPr>
          <w:rFonts w:cstheme="minorHAnsi"/>
          <w:b/>
          <w:sz w:val="24"/>
        </w:rPr>
      </w:pPr>
      <w:r w:rsidRPr="00D55C4D">
        <w:rPr>
          <w:sz w:val="24"/>
          <w:szCs w:val="24"/>
        </w:rPr>
        <w:t>PERSONAL COMMUNICATION DEVICES – BOARD POLICY – 5136. Orange Guide p. 27.   Students may use personal communication devices (PCDs) before and after school, during their lunch break, in between classes as long as they do not create a distraction, disruption or otherwise interfere with the educational environment, during after school activities (e.g., extra-curricular activities), or at school-related functions. Use of PCDs, except those approved by a teacher or administrator, at any other time is prohibited.</w:t>
      </w:r>
      <w:r w:rsidRPr="00D55C4D">
        <w:rPr>
          <w:rFonts w:cstheme="minorHAnsi"/>
          <w:b/>
          <w:sz w:val="24"/>
        </w:rPr>
        <w:t xml:space="preserve"> </w:t>
      </w:r>
    </w:p>
    <w:p w:rsidR="00D55C4D" w:rsidRPr="00EA5943" w:rsidRDefault="00D55C4D" w:rsidP="00D55C4D">
      <w:pPr>
        <w:pStyle w:val="ListParagraph"/>
        <w:numPr>
          <w:ilvl w:val="0"/>
          <w:numId w:val="9"/>
        </w:numPr>
        <w:spacing w:after="0" w:line="240" w:lineRule="auto"/>
        <w:rPr>
          <w:rFonts w:cstheme="minorHAnsi"/>
          <w:b/>
          <w:sz w:val="24"/>
        </w:rPr>
      </w:pPr>
      <w:r w:rsidRPr="00D55C4D">
        <w:rPr>
          <w:rFonts w:cstheme="minorHAnsi"/>
          <w:b/>
          <w:sz w:val="24"/>
        </w:rPr>
        <w:t xml:space="preserve">Cell phones will not be a distraction during class. Students will be warned and if behavior is not corrected I will take the phone for the class period and put in phone jail. </w:t>
      </w:r>
      <w:r w:rsidRPr="00D55C4D">
        <w:rPr>
          <w:sz w:val="24"/>
          <w:szCs w:val="24"/>
        </w:rPr>
        <w:t xml:space="preserve"> </w:t>
      </w:r>
    </w:p>
    <w:p w:rsidR="00EA5943" w:rsidRPr="00D55C4D" w:rsidRDefault="00EA5943" w:rsidP="00D55C4D">
      <w:pPr>
        <w:pStyle w:val="ListParagraph"/>
        <w:numPr>
          <w:ilvl w:val="0"/>
          <w:numId w:val="9"/>
        </w:numPr>
        <w:spacing w:after="0" w:line="240" w:lineRule="auto"/>
        <w:rPr>
          <w:rFonts w:cstheme="minorHAnsi"/>
          <w:b/>
          <w:sz w:val="24"/>
        </w:rPr>
      </w:pPr>
      <w:r>
        <w:rPr>
          <w:sz w:val="24"/>
          <w:szCs w:val="24"/>
        </w:rPr>
        <w:t>Students will also be on task with their lap tops at all times.</w:t>
      </w:r>
    </w:p>
    <w:p w:rsidR="002677E0" w:rsidRPr="00D55C4D" w:rsidRDefault="002677E0" w:rsidP="002677E0">
      <w:pPr>
        <w:pStyle w:val="ListParagraph"/>
        <w:numPr>
          <w:ilvl w:val="0"/>
          <w:numId w:val="9"/>
        </w:numPr>
        <w:spacing w:after="0" w:line="240" w:lineRule="auto"/>
        <w:rPr>
          <w:rFonts w:cstheme="minorHAnsi"/>
          <w:b/>
          <w:sz w:val="24"/>
        </w:rPr>
      </w:pPr>
      <w:r>
        <w:rPr>
          <w:rFonts w:cstheme="minorHAnsi"/>
          <w:sz w:val="24"/>
        </w:rPr>
        <w:t>Listeni</w:t>
      </w:r>
      <w:r w:rsidRPr="00D55C4D">
        <w:rPr>
          <w:rFonts w:cstheme="minorHAnsi"/>
          <w:sz w:val="24"/>
        </w:rPr>
        <w:t>ng to music will be acceptable</w:t>
      </w:r>
      <w:r>
        <w:rPr>
          <w:rFonts w:cstheme="minorHAnsi"/>
          <w:sz w:val="24"/>
        </w:rPr>
        <w:t xml:space="preserve"> at appropriate times.</w:t>
      </w:r>
    </w:p>
    <w:p w:rsidR="00E54E03" w:rsidRPr="00E54E03" w:rsidRDefault="00E54E03" w:rsidP="00E54E03">
      <w:pPr>
        <w:spacing w:after="0" w:line="240" w:lineRule="auto"/>
        <w:ind w:left="720"/>
        <w:contextualSpacing/>
        <w:rPr>
          <w:rFonts w:cstheme="minorHAnsi"/>
          <w:sz w:val="24"/>
        </w:rPr>
      </w:pPr>
    </w:p>
    <w:p w:rsidR="002677E0" w:rsidRPr="009C0A45" w:rsidRDefault="007D33CD" w:rsidP="002677E0">
      <w:pPr>
        <w:spacing w:after="0" w:line="240" w:lineRule="auto"/>
        <w:ind w:left="720"/>
        <w:contextualSpacing/>
        <w:rPr>
          <w:rFonts w:cstheme="minorHAnsi"/>
          <w:sz w:val="24"/>
        </w:rPr>
      </w:pPr>
      <w:r w:rsidRPr="00E54E03">
        <w:rPr>
          <w:rFonts w:cstheme="minorHAnsi"/>
          <w:bCs/>
          <w:sz w:val="24"/>
          <w:u w:val="single"/>
        </w:rPr>
        <w:t>Absence</w:t>
      </w:r>
      <w:r w:rsidRPr="00E54E03">
        <w:rPr>
          <w:rFonts w:cstheme="minorHAnsi"/>
          <w:sz w:val="24"/>
          <w:u w:val="single"/>
        </w:rPr>
        <w:t xml:space="preserve">- </w:t>
      </w:r>
      <w:r w:rsidR="002677E0" w:rsidRPr="009C0A45">
        <w:rPr>
          <w:rFonts w:cstheme="minorHAnsi"/>
          <w:sz w:val="24"/>
        </w:rPr>
        <w:t xml:space="preserve">If you are absent it is </w:t>
      </w:r>
      <w:r w:rsidR="002677E0" w:rsidRPr="009C0A45">
        <w:rPr>
          <w:rFonts w:cstheme="minorHAnsi"/>
          <w:b/>
          <w:sz w:val="28"/>
        </w:rPr>
        <w:t xml:space="preserve">your </w:t>
      </w:r>
      <w:r w:rsidR="002677E0" w:rsidRPr="009C0A45">
        <w:rPr>
          <w:rFonts w:cstheme="minorHAnsi"/>
          <w:sz w:val="24"/>
        </w:rPr>
        <w:t>responsibility to</w:t>
      </w:r>
      <w:r w:rsidR="002677E0" w:rsidRPr="009C0A45">
        <w:rPr>
          <w:rFonts w:cstheme="minorHAnsi"/>
          <w:b/>
          <w:sz w:val="28"/>
        </w:rPr>
        <w:t xml:space="preserve"> </w:t>
      </w:r>
      <w:r w:rsidR="002677E0" w:rsidRPr="009C0A45">
        <w:rPr>
          <w:rFonts w:cstheme="minorHAnsi"/>
          <w:sz w:val="24"/>
        </w:rPr>
        <w:t xml:space="preserve">check with me if any handouts were given. </w:t>
      </w:r>
      <w:r w:rsidR="002677E0">
        <w:rPr>
          <w:rFonts w:cstheme="minorHAnsi"/>
          <w:sz w:val="24"/>
        </w:rPr>
        <w:t xml:space="preserve">Use the class </w:t>
      </w:r>
      <w:proofErr w:type="spellStart"/>
      <w:r w:rsidR="002677E0">
        <w:rPr>
          <w:rFonts w:cstheme="minorHAnsi"/>
          <w:sz w:val="24"/>
        </w:rPr>
        <w:t>weebly</w:t>
      </w:r>
      <w:proofErr w:type="spellEnd"/>
      <w:r w:rsidR="002677E0">
        <w:rPr>
          <w:rFonts w:cstheme="minorHAnsi"/>
          <w:sz w:val="24"/>
        </w:rPr>
        <w:t xml:space="preserve"> page </w:t>
      </w:r>
      <w:hyperlink r:id="rId11" w:history="1">
        <w:r w:rsidR="002677E0" w:rsidRPr="001E79D1">
          <w:rPr>
            <w:rStyle w:val="Hyperlink"/>
            <w:sz w:val="24"/>
            <w:szCs w:val="24"/>
          </w:rPr>
          <w:t>http://bsmudde.weebly.com/</w:t>
        </w:r>
      </w:hyperlink>
      <w:r w:rsidR="002677E0" w:rsidRPr="001E79D1">
        <w:rPr>
          <w:sz w:val="24"/>
          <w:szCs w:val="24"/>
        </w:rPr>
        <w:t xml:space="preserve"> </w:t>
      </w:r>
      <w:r w:rsidR="002677E0">
        <w:rPr>
          <w:rStyle w:val="Hyperlink"/>
          <w:color w:val="auto"/>
          <w:szCs w:val="26"/>
          <w:u w:val="none"/>
        </w:rPr>
        <w:t>to keep up with anything you missed.</w:t>
      </w:r>
      <w:r w:rsidR="002677E0">
        <w:rPr>
          <w:rFonts w:cstheme="minorHAnsi"/>
          <w:sz w:val="24"/>
        </w:rPr>
        <w:t xml:space="preserve"> Any handouts</w:t>
      </w:r>
      <w:r w:rsidR="002677E0" w:rsidRPr="009C0A45">
        <w:rPr>
          <w:rFonts w:cstheme="minorHAnsi"/>
          <w:sz w:val="24"/>
        </w:rPr>
        <w:t xml:space="preserve"> will be found on the back table next</w:t>
      </w:r>
      <w:r w:rsidR="002677E0">
        <w:rPr>
          <w:rFonts w:cstheme="minorHAnsi"/>
          <w:sz w:val="24"/>
        </w:rPr>
        <w:t xml:space="preserve"> to your</w:t>
      </w:r>
      <w:r w:rsidR="002677E0" w:rsidRPr="009C0A45">
        <w:rPr>
          <w:rFonts w:cstheme="minorHAnsi"/>
          <w:sz w:val="24"/>
        </w:rPr>
        <w:t xml:space="preserve"> assigned basket.</w:t>
      </w:r>
    </w:p>
    <w:p w:rsidR="007D33CD" w:rsidRPr="00E54E03" w:rsidRDefault="007D33CD" w:rsidP="002677E0">
      <w:pPr>
        <w:spacing w:after="0" w:line="240" w:lineRule="auto"/>
        <w:contextualSpacing/>
        <w:rPr>
          <w:rFonts w:cstheme="minorHAnsi"/>
          <w:sz w:val="24"/>
          <w:u w:val="single"/>
        </w:rPr>
      </w:pPr>
    </w:p>
    <w:p w:rsidR="007D33CD" w:rsidRDefault="007D33CD" w:rsidP="002677E0">
      <w:pPr>
        <w:spacing w:after="0" w:line="240" w:lineRule="auto"/>
        <w:ind w:left="720"/>
        <w:contextualSpacing/>
        <w:rPr>
          <w:rFonts w:cstheme="minorHAnsi"/>
          <w:sz w:val="24"/>
        </w:rPr>
      </w:pPr>
      <w:r w:rsidRPr="00E54E03">
        <w:rPr>
          <w:rFonts w:cstheme="minorHAnsi"/>
          <w:sz w:val="24"/>
          <w:u w:val="single"/>
        </w:rPr>
        <w:t xml:space="preserve">Late/Missing Homework- </w:t>
      </w:r>
      <w:r w:rsidRPr="00E54E03">
        <w:rPr>
          <w:rFonts w:cstheme="minorHAnsi"/>
          <w:sz w:val="24"/>
        </w:rPr>
        <w:t xml:space="preserve">Missing work will be graded as a 0 and marked missing until </w:t>
      </w:r>
      <w:r w:rsidR="00D55C4D">
        <w:rPr>
          <w:rFonts w:cstheme="minorHAnsi"/>
          <w:sz w:val="24"/>
        </w:rPr>
        <w:t xml:space="preserve">the work is handed in. It is the </w:t>
      </w:r>
      <w:r w:rsidRPr="00E54E03">
        <w:rPr>
          <w:rFonts w:cstheme="minorHAnsi"/>
          <w:sz w:val="24"/>
        </w:rPr>
        <w:t xml:space="preserve">expectation that </w:t>
      </w:r>
      <w:r w:rsidRPr="00D55C4D">
        <w:rPr>
          <w:rFonts w:cstheme="minorHAnsi"/>
          <w:b/>
          <w:sz w:val="32"/>
        </w:rPr>
        <w:t>you</w:t>
      </w:r>
      <w:r w:rsidRPr="00E54E03">
        <w:rPr>
          <w:rFonts w:cstheme="minorHAnsi"/>
          <w:sz w:val="24"/>
        </w:rPr>
        <w:t xml:space="preserve"> are accountable for turning in any late/missing work.  If you exceed that 2 weeks it is under my discretion whether or not I will accept the work. </w:t>
      </w:r>
    </w:p>
    <w:p w:rsidR="002677E0" w:rsidRPr="002677E0" w:rsidRDefault="002677E0" w:rsidP="002677E0">
      <w:pPr>
        <w:spacing w:after="0" w:line="240" w:lineRule="auto"/>
        <w:ind w:left="720"/>
        <w:contextualSpacing/>
        <w:rPr>
          <w:rFonts w:cstheme="minorHAnsi"/>
          <w:sz w:val="24"/>
        </w:rPr>
      </w:pPr>
    </w:p>
    <w:p w:rsidR="007D33CD" w:rsidRPr="002677E0" w:rsidRDefault="007D33CD" w:rsidP="00E54E03">
      <w:pPr>
        <w:spacing w:after="0" w:line="240" w:lineRule="auto"/>
        <w:contextualSpacing/>
        <w:rPr>
          <w:rFonts w:cstheme="minorHAnsi"/>
          <w:b/>
          <w:sz w:val="24"/>
          <w:u w:val="single"/>
        </w:rPr>
      </w:pPr>
      <w:r w:rsidRPr="00E54E03">
        <w:rPr>
          <w:rFonts w:cstheme="minorHAnsi"/>
          <w:b/>
          <w:sz w:val="24"/>
          <w:u w:val="single"/>
        </w:rPr>
        <w:t>Graded Classwork</w:t>
      </w:r>
    </w:p>
    <w:p w:rsidR="002677E0" w:rsidRDefault="002677E0" w:rsidP="00E54E03">
      <w:pPr>
        <w:spacing w:after="0" w:line="240" w:lineRule="auto"/>
        <w:ind w:left="720"/>
        <w:contextualSpacing/>
        <w:rPr>
          <w:rFonts w:cstheme="minorHAnsi"/>
          <w:sz w:val="24"/>
          <w:u w:val="single"/>
        </w:rPr>
      </w:pPr>
    </w:p>
    <w:p w:rsidR="007D33CD" w:rsidRPr="00E54E03" w:rsidRDefault="007D33CD" w:rsidP="00E54E03">
      <w:pPr>
        <w:spacing w:after="0" w:line="240" w:lineRule="auto"/>
        <w:ind w:left="720"/>
        <w:contextualSpacing/>
        <w:rPr>
          <w:rFonts w:cstheme="minorHAnsi"/>
          <w:sz w:val="24"/>
        </w:rPr>
      </w:pPr>
      <w:r w:rsidRPr="00E54E03">
        <w:rPr>
          <w:rFonts w:cstheme="minorHAnsi"/>
          <w:sz w:val="24"/>
          <w:u w:val="single"/>
        </w:rPr>
        <w:t>Summative Assessments-</w:t>
      </w:r>
      <w:r w:rsidRPr="00E54E03">
        <w:rPr>
          <w:rFonts w:cstheme="minorHAnsi"/>
          <w:sz w:val="24"/>
        </w:rPr>
        <w:t xml:space="preserve"> At the end of each unit there will be a summative assessment showing your mastery of the material covered by showing your level understanding. These assessments could be a project or a writing assignment</w:t>
      </w:r>
      <w:r w:rsidR="00D55C4D">
        <w:rPr>
          <w:rFonts w:cstheme="minorHAnsi"/>
          <w:sz w:val="24"/>
        </w:rPr>
        <w:t xml:space="preserve"> using skills of a historian</w:t>
      </w:r>
      <w:r w:rsidRPr="00E54E03">
        <w:rPr>
          <w:rFonts w:cstheme="minorHAnsi"/>
          <w:sz w:val="24"/>
        </w:rPr>
        <w:t>.</w:t>
      </w:r>
      <w:r w:rsidR="002677E0">
        <w:rPr>
          <w:rFonts w:cstheme="minorHAnsi"/>
          <w:sz w:val="24"/>
        </w:rPr>
        <w:t xml:space="preserve"> You will also have to apply these skills in skills assessments which will be assessed each unit.</w:t>
      </w:r>
    </w:p>
    <w:p w:rsidR="007D33CD" w:rsidRPr="00E54E03" w:rsidRDefault="007D33CD" w:rsidP="00E54E03">
      <w:pPr>
        <w:spacing w:after="0" w:line="240" w:lineRule="auto"/>
        <w:ind w:left="720"/>
        <w:contextualSpacing/>
        <w:rPr>
          <w:rFonts w:cstheme="minorHAnsi"/>
          <w:sz w:val="24"/>
        </w:rPr>
      </w:pPr>
    </w:p>
    <w:p w:rsidR="007D33CD" w:rsidRPr="00E54E03" w:rsidRDefault="007D33CD" w:rsidP="00E54E03">
      <w:pPr>
        <w:spacing w:after="0" w:line="240" w:lineRule="auto"/>
        <w:ind w:left="720"/>
        <w:contextualSpacing/>
        <w:rPr>
          <w:rFonts w:cstheme="minorHAnsi"/>
          <w:sz w:val="24"/>
        </w:rPr>
      </w:pPr>
      <w:r w:rsidRPr="00E54E03">
        <w:rPr>
          <w:rFonts w:cstheme="minorHAnsi"/>
          <w:sz w:val="24"/>
          <w:u w:val="single"/>
        </w:rPr>
        <w:t xml:space="preserve">Projects- </w:t>
      </w:r>
      <w:r w:rsidRPr="00E54E03">
        <w:rPr>
          <w:rFonts w:cstheme="minorHAnsi"/>
          <w:sz w:val="24"/>
        </w:rPr>
        <w:t xml:space="preserve">Often times in class we may be working on a project that relates to the unit we are in. This could include presentations, and many others. These could be individual or in groups. </w:t>
      </w:r>
    </w:p>
    <w:p w:rsidR="007D33CD" w:rsidRPr="00E54E03" w:rsidRDefault="007D33CD" w:rsidP="00E54E03">
      <w:pPr>
        <w:spacing w:after="0" w:line="240" w:lineRule="auto"/>
        <w:ind w:left="720"/>
        <w:contextualSpacing/>
        <w:rPr>
          <w:rFonts w:cstheme="minorHAnsi"/>
          <w:sz w:val="24"/>
        </w:rPr>
      </w:pPr>
    </w:p>
    <w:p w:rsidR="007D33CD" w:rsidRPr="00E54E03" w:rsidRDefault="007D33CD" w:rsidP="00E54E03">
      <w:pPr>
        <w:spacing w:after="0" w:line="240" w:lineRule="auto"/>
        <w:ind w:left="720"/>
        <w:contextualSpacing/>
        <w:rPr>
          <w:rFonts w:cstheme="minorHAnsi"/>
          <w:sz w:val="24"/>
        </w:rPr>
      </w:pPr>
      <w:r w:rsidRPr="00E54E03">
        <w:rPr>
          <w:rFonts w:cstheme="minorHAnsi"/>
          <w:sz w:val="24"/>
          <w:u w:val="single"/>
        </w:rPr>
        <w:t>Formative Assessments</w:t>
      </w:r>
      <w:r w:rsidRPr="00E54E03">
        <w:rPr>
          <w:rFonts w:cstheme="minorHAnsi"/>
          <w:sz w:val="24"/>
        </w:rPr>
        <w:t xml:space="preserve"> - Periodically </w:t>
      </w:r>
      <w:r w:rsidR="00D55C4D">
        <w:rPr>
          <w:rFonts w:cstheme="minorHAnsi"/>
          <w:sz w:val="24"/>
        </w:rPr>
        <w:t>their</w:t>
      </w:r>
      <w:r w:rsidR="00E54E03">
        <w:rPr>
          <w:rFonts w:cstheme="minorHAnsi"/>
          <w:sz w:val="24"/>
        </w:rPr>
        <w:t xml:space="preserve"> will have formative checks see your level of understanding of the content. </w:t>
      </w:r>
      <w:r w:rsidRPr="00E54E03">
        <w:rPr>
          <w:rFonts w:cstheme="minorHAnsi"/>
          <w:sz w:val="24"/>
        </w:rPr>
        <w:t xml:space="preserve">The point of the formative assessment is for me to provide </w:t>
      </w:r>
      <w:r w:rsidR="00E54E03">
        <w:rPr>
          <w:rFonts w:cstheme="minorHAnsi"/>
          <w:sz w:val="24"/>
        </w:rPr>
        <w:t>you feedback on your learning. This oftentimes will be connected to thinking and skills of a historian.</w:t>
      </w:r>
    </w:p>
    <w:p w:rsidR="00E54E03" w:rsidRPr="00D55C4D" w:rsidRDefault="00E54E03" w:rsidP="00D55C4D">
      <w:pPr>
        <w:spacing w:after="0" w:line="240" w:lineRule="auto"/>
        <w:rPr>
          <w:rFonts w:cstheme="minorHAnsi"/>
          <w:b/>
          <w:sz w:val="24"/>
        </w:rPr>
      </w:pPr>
    </w:p>
    <w:p w:rsidR="00E54E03" w:rsidRDefault="007D33CD" w:rsidP="002677E0">
      <w:pPr>
        <w:spacing w:after="0" w:line="240" w:lineRule="auto"/>
        <w:ind w:left="720"/>
        <w:contextualSpacing/>
        <w:rPr>
          <w:rFonts w:cstheme="minorHAnsi"/>
          <w:sz w:val="24"/>
        </w:rPr>
      </w:pPr>
      <w:r w:rsidRPr="00E54E03">
        <w:rPr>
          <w:rFonts w:cstheme="minorHAnsi"/>
          <w:sz w:val="24"/>
          <w:u w:val="single"/>
        </w:rPr>
        <w:t>Homework and Assignments</w:t>
      </w:r>
      <w:r w:rsidRPr="00E54E03">
        <w:rPr>
          <w:rFonts w:cstheme="minorHAnsi"/>
          <w:sz w:val="24"/>
        </w:rPr>
        <w:t xml:space="preserve">- There will be graded assignments needed to be completed that may have in-class work time or no class work time. These assignments will be need to be done when you come into class often times the next day to </w:t>
      </w:r>
      <w:r w:rsidR="00D55C4D">
        <w:rPr>
          <w:rFonts w:cstheme="minorHAnsi"/>
          <w:sz w:val="24"/>
        </w:rPr>
        <w:t>provide feedback and</w:t>
      </w:r>
      <w:r w:rsidRPr="00E54E03">
        <w:rPr>
          <w:rFonts w:cstheme="minorHAnsi"/>
          <w:sz w:val="24"/>
        </w:rPr>
        <w:t xml:space="preserve"> to in</w:t>
      </w:r>
      <w:r w:rsidR="00E54E03">
        <w:rPr>
          <w:rFonts w:cstheme="minorHAnsi"/>
          <w:sz w:val="24"/>
        </w:rPr>
        <w:t xml:space="preserve">sure the assignments completed. </w:t>
      </w:r>
    </w:p>
    <w:p w:rsidR="002677E0" w:rsidRPr="002677E0" w:rsidRDefault="002677E0" w:rsidP="002677E0">
      <w:pPr>
        <w:spacing w:after="0" w:line="240" w:lineRule="auto"/>
        <w:ind w:left="720"/>
        <w:contextualSpacing/>
        <w:rPr>
          <w:rFonts w:cstheme="minorHAnsi"/>
          <w:sz w:val="24"/>
        </w:rPr>
      </w:pPr>
    </w:p>
    <w:p w:rsidR="00E54E03" w:rsidRPr="00E54E03" w:rsidRDefault="00E54E03" w:rsidP="00E54E03">
      <w:pPr>
        <w:spacing w:after="0" w:line="240" w:lineRule="auto"/>
        <w:contextualSpacing/>
        <w:rPr>
          <w:rFonts w:cstheme="minorHAnsi"/>
          <w:b/>
          <w:sz w:val="24"/>
        </w:rPr>
      </w:pPr>
      <w:r w:rsidRPr="00E54E03">
        <w:rPr>
          <w:rFonts w:cstheme="minorHAnsi"/>
          <w:b/>
          <w:sz w:val="24"/>
        </w:rPr>
        <w:t xml:space="preserve">Your first assignment is to sign and return the syllabus </w:t>
      </w:r>
      <w:r w:rsidR="002677E0">
        <w:rPr>
          <w:rFonts w:cstheme="minorHAnsi"/>
          <w:b/>
          <w:sz w:val="24"/>
        </w:rPr>
        <w:t xml:space="preserve">to Mr. </w:t>
      </w:r>
      <w:proofErr w:type="spellStart"/>
      <w:r w:rsidR="002677E0">
        <w:rPr>
          <w:rFonts w:cstheme="minorHAnsi"/>
          <w:b/>
          <w:sz w:val="24"/>
        </w:rPr>
        <w:t>Smudde</w:t>
      </w:r>
      <w:proofErr w:type="spellEnd"/>
      <w:r w:rsidR="002677E0">
        <w:rPr>
          <w:rFonts w:cstheme="minorHAnsi"/>
          <w:b/>
          <w:sz w:val="24"/>
        </w:rPr>
        <w:t xml:space="preserve"> before September 6</w:t>
      </w:r>
      <w:r w:rsidRPr="00E54E03">
        <w:rPr>
          <w:rFonts w:cstheme="minorHAnsi"/>
          <w:b/>
          <w:sz w:val="24"/>
          <w:vertAlign w:val="superscript"/>
        </w:rPr>
        <w:t>th</w:t>
      </w:r>
      <w:r w:rsidRPr="00E54E03">
        <w:rPr>
          <w:rFonts w:cstheme="minorHAnsi"/>
          <w:b/>
          <w:sz w:val="24"/>
        </w:rPr>
        <w:t xml:space="preserve"> to receive full points. After that date the score will stay a 0. </w:t>
      </w:r>
    </w:p>
    <w:p w:rsidR="002677E0" w:rsidRDefault="002677E0" w:rsidP="00E54E03">
      <w:pPr>
        <w:spacing w:after="0" w:line="240" w:lineRule="auto"/>
        <w:contextualSpacing/>
        <w:rPr>
          <w:rFonts w:cstheme="minorHAnsi"/>
          <w:sz w:val="24"/>
        </w:rPr>
      </w:pPr>
    </w:p>
    <w:p w:rsidR="00E54E03" w:rsidRPr="00E54E03" w:rsidRDefault="002677E0" w:rsidP="00E54E03">
      <w:pPr>
        <w:spacing w:after="0" w:line="240" w:lineRule="auto"/>
        <w:contextualSpacing/>
        <w:rPr>
          <w:rFonts w:cstheme="minorHAnsi"/>
          <w:sz w:val="24"/>
        </w:rPr>
      </w:pPr>
      <w:r>
        <w:rPr>
          <w:rFonts w:cstheme="minorHAnsi"/>
          <w:sz w:val="24"/>
        </w:rPr>
        <w:t>Student Print Name</w:t>
      </w:r>
      <w:r w:rsidR="00E54E03" w:rsidRPr="00E54E03">
        <w:rPr>
          <w:rFonts w:cstheme="minorHAnsi"/>
          <w:sz w:val="24"/>
        </w:rPr>
        <w:t>_____________________________________________ Date_____________</w:t>
      </w:r>
      <w:r w:rsidR="00E54E03">
        <w:rPr>
          <w:rFonts w:cstheme="minorHAnsi"/>
          <w:sz w:val="24"/>
        </w:rPr>
        <w:t>_________</w:t>
      </w:r>
    </w:p>
    <w:p w:rsidR="002677E0" w:rsidRDefault="002677E0" w:rsidP="00E54E03">
      <w:pPr>
        <w:spacing w:after="0" w:line="240" w:lineRule="auto"/>
        <w:contextualSpacing/>
        <w:rPr>
          <w:rFonts w:cstheme="minorHAnsi"/>
          <w:sz w:val="24"/>
        </w:rPr>
      </w:pPr>
    </w:p>
    <w:p w:rsidR="002677E0" w:rsidRDefault="002677E0" w:rsidP="00E54E03">
      <w:pPr>
        <w:spacing w:after="0" w:line="240" w:lineRule="auto"/>
        <w:contextualSpacing/>
        <w:rPr>
          <w:rFonts w:cstheme="minorHAnsi"/>
          <w:sz w:val="24"/>
        </w:rPr>
      </w:pPr>
    </w:p>
    <w:p w:rsidR="00F0632E" w:rsidRPr="00E54E03" w:rsidRDefault="002677E0" w:rsidP="00E54E03">
      <w:pPr>
        <w:spacing w:after="0" w:line="240" w:lineRule="auto"/>
        <w:contextualSpacing/>
        <w:rPr>
          <w:rFonts w:cstheme="minorHAnsi"/>
          <w:sz w:val="24"/>
        </w:rPr>
      </w:pPr>
      <w:r>
        <w:rPr>
          <w:rFonts w:cstheme="minorHAnsi"/>
          <w:sz w:val="24"/>
        </w:rPr>
        <w:t>Parent Print Name</w:t>
      </w:r>
      <w:r w:rsidR="00E54E03" w:rsidRPr="00E54E03">
        <w:rPr>
          <w:rFonts w:cstheme="minorHAnsi"/>
          <w:sz w:val="24"/>
        </w:rPr>
        <w:t>______________</w:t>
      </w:r>
      <w:r w:rsidR="00E54E03">
        <w:rPr>
          <w:rFonts w:cstheme="minorHAnsi"/>
          <w:sz w:val="24"/>
        </w:rPr>
        <w:t>________________________________</w:t>
      </w:r>
      <w:r w:rsidR="00E54E03" w:rsidRPr="00E54E03">
        <w:rPr>
          <w:rFonts w:cstheme="minorHAnsi"/>
          <w:sz w:val="24"/>
        </w:rPr>
        <w:t>Date______________</w:t>
      </w:r>
      <w:r w:rsidR="00E54E03">
        <w:rPr>
          <w:rFonts w:cstheme="minorHAnsi"/>
          <w:sz w:val="24"/>
        </w:rPr>
        <w:t>_________</w:t>
      </w:r>
    </w:p>
    <w:sectPr w:rsidR="00F0632E" w:rsidRPr="00E54E03" w:rsidSect="00E54E03">
      <w:head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3" w:rsidRDefault="00E54E03" w:rsidP="00E54E03">
      <w:pPr>
        <w:spacing w:after="0" w:line="240" w:lineRule="auto"/>
      </w:pPr>
      <w:r>
        <w:separator/>
      </w:r>
    </w:p>
  </w:endnote>
  <w:endnote w:type="continuationSeparator" w:id="0">
    <w:p w:rsidR="00E54E03" w:rsidRDefault="00E54E03" w:rsidP="00E54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3" w:rsidRDefault="00E54E03" w:rsidP="00E54E03">
      <w:pPr>
        <w:spacing w:after="0" w:line="240" w:lineRule="auto"/>
      </w:pPr>
      <w:r>
        <w:separator/>
      </w:r>
    </w:p>
  </w:footnote>
  <w:footnote w:type="continuationSeparator" w:id="0">
    <w:p w:rsidR="00E54E03" w:rsidRDefault="00E54E03" w:rsidP="00E54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3" w:rsidRDefault="00E54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3" w:rsidRDefault="00E54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1600"/>
    <w:multiLevelType w:val="hybridMultilevel"/>
    <w:tmpl w:val="28CEB334"/>
    <w:lvl w:ilvl="0" w:tplc="797856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00AC7"/>
    <w:multiLevelType w:val="hybridMultilevel"/>
    <w:tmpl w:val="6B5E6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D6634"/>
    <w:multiLevelType w:val="hybridMultilevel"/>
    <w:tmpl w:val="60A04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9645A5"/>
    <w:multiLevelType w:val="hybridMultilevel"/>
    <w:tmpl w:val="196A65B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91E37"/>
    <w:multiLevelType w:val="hybridMultilevel"/>
    <w:tmpl w:val="E49CD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99292B"/>
    <w:multiLevelType w:val="hybridMultilevel"/>
    <w:tmpl w:val="2B06F734"/>
    <w:lvl w:ilvl="0" w:tplc="C7CA0B3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CA32E5"/>
    <w:multiLevelType w:val="hybridMultilevel"/>
    <w:tmpl w:val="FE361BC2"/>
    <w:lvl w:ilvl="0" w:tplc="4D3EA1D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8912791"/>
    <w:multiLevelType w:val="hybridMultilevel"/>
    <w:tmpl w:val="D23005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766AFA"/>
    <w:multiLevelType w:val="hybridMultilevel"/>
    <w:tmpl w:val="6D2C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7"/>
  </w:num>
  <w:num w:numId="5">
    <w:abstractNumId w:val="5"/>
  </w:num>
  <w:num w:numId="6">
    <w:abstractNumId w:val="3"/>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DEC"/>
    <w:rsid w:val="00124248"/>
    <w:rsid w:val="00202829"/>
    <w:rsid w:val="00240FCE"/>
    <w:rsid w:val="002677E0"/>
    <w:rsid w:val="00287A97"/>
    <w:rsid w:val="002D51C5"/>
    <w:rsid w:val="0031020F"/>
    <w:rsid w:val="00353958"/>
    <w:rsid w:val="0035425F"/>
    <w:rsid w:val="004633FD"/>
    <w:rsid w:val="004F2F35"/>
    <w:rsid w:val="004F6D82"/>
    <w:rsid w:val="00677933"/>
    <w:rsid w:val="006D71B8"/>
    <w:rsid w:val="007D33CD"/>
    <w:rsid w:val="00876163"/>
    <w:rsid w:val="009C6AEB"/>
    <w:rsid w:val="00B67554"/>
    <w:rsid w:val="00B80A09"/>
    <w:rsid w:val="00B8392D"/>
    <w:rsid w:val="00D55C4D"/>
    <w:rsid w:val="00D93DEC"/>
    <w:rsid w:val="00E54E03"/>
    <w:rsid w:val="00EA5943"/>
    <w:rsid w:val="00F0632E"/>
    <w:rsid w:val="00FE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E3F108"/>
  <w15:chartTrackingRefBased/>
  <w15:docId w15:val="{80F72EEB-D378-4885-B488-DEAA2F03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DEC"/>
    <w:rPr>
      <w:color w:val="0563C1" w:themeColor="hyperlink"/>
      <w:u w:val="single"/>
    </w:rPr>
  </w:style>
  <w:style w:type="paragraph" w:styleId="ListParagraph">
    <w:name w:val="List Paragraph"/>
    <w:basedOn w:val="Normal"/>
    <w:uiPriority w:val="34"/>
    <w:qFormat/>
    <w:rsid w:val="00677933"/>
    <w:pPr>
      <w:ind w:left="720"/>
      <w:contextualSpacing/>
    </w:pPr>
  </w:style>
  <w:style w:type="paragraph" w:styleId="BalloonText">
    <w:name w:val="Balloon Text"/>
    <w:basedOn w:val="Normal"/>
    <w:link w:val="BalloonTextChar"/>
    <w:uiPriority w:val="99"/>
    <w:semiHidden/>
    <w:unhideWhenUsed/>
    <w:rsid w:val="00876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63"/>
    <w:rPr>
      <w:rFonts w:ascii="Segoe UI" w:hAnsi="Segoe UI" w:cs="Segoe UI"/>
      <w:sz w:val="18"/>
      <w:szCs w:val="18"/>
    </w:rPr>
  </w:style>
  <w:style w:type="table" w:styleId="TableGrid">
    <w:name w:val="Table Grid"/>
    <w:basedOn w:val="TableNormal"/>
    <w:uiPriority w:val="39"/>
    <w:rsid w:val="007D3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4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E03"/>
  </w:style>
  <w:style w:type="paragraph" w:styleId="Footer">
    <w:name w:val="footer"/>
    <w:basedOn w:val="Normal"/>
    <w:link w:val="FooterChar"/>
    <w:uiPriority w:val="99"/>
    <w:unhideWhenUsed/>
    <w:rsid w:val="00E54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1587">
      <w:bodyDiv w:val="1"/>
      <w:marLeft w:val="0"/>
      <w:marRight w:val="0"/>
      <w:marTop w:val="0"/>
      <w:marBottom w:val="0"/>
      <w:divBdr>
        <w:top w:val="none" w:sz="0" w:space="0" w:color="auto"/>
        <w:left w:val="none" w:sz="0" w:space="0" w:color="auto"/>
        <w:bottom w:val="none" w:sz="0" w:space="0" w:color="auto"/>
        <w:right w:val="none" w:sz="0" w:space="0" w:color="auto"/>
      </w:divBdr>
    </w:div>
    <w:div w:id="507132805">
      <w:bodyDiv w:val="1"/>
      <w:marLeft w:val="0"/>
      <w:marRight w:val="0"/>
      <w:marTop w:val="0"/>
      <w:marBottom w:val="0"/>
      <w:divBdr>
        <w:top w:val="none" w:sz="0" w:space="0" w:color="auto"/>
        <w:left w:val="none" w:sz="0" w:space="0" w:color="auto"/>
        <w:bottom w:val="none" w:sz="0" w:space="0" w:color="auto"/>
        <w:right w:val="none" w:sz="0" w:space="0" w:color="auto"/>
      </w:divBdr>
    </w:div>
    <w:div w:id="1542860413">
      <w:bodyDiv w:val="1"/>
      <w:marLeft w:val="0"/>
      <w:marRight w:val="0"/>
      <w:marTop w:val="0"/>
      <w:marBottom w:val="0"/>
      <w:divBdr>
        <w:top w:val="none" w:sz="0" w:space="0" w:color="auto"/>
        <w:left w:val="none" w:sz="0" w:space="0" w:color="auto"/>
        <w:bottom w:val="none" w:sz="0" w:space="0" w:color="auto"/>
        <w:right w:val="none" w:sz="0" w:space="0" w:color="auto"/>
      </w:divBdr>
      <w:divsChild>
        <w:div w:id="293486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mudde@plymouth.k12.wi.u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smudde.weebl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smudde.weebly.com/" TargetMode="External"/><Relationship Id="rId4" Type="http://schemas.openxmlformats.org/officeDocument/2006/relationships/settings" Target="settings.xml"/><Relationship Id="rId9" Type="http://schemas.openxmlformats.org/officeDocument/2006/relationships/hyperlink" Target="mailto:bsmudde@gc.plymouth.k12.wi.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F844E-472A-4E09-A07E-4E5F995F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Smudde</dc:creator>
  <cp:keywords/>
  <dc:description/>
  <cp:lastModifiedBy>Kurt Zolp</cp:lastModifiedBy>
  <cp:revision>2</cp:revision>
  <cp:lastPrinted>2018-08-30T20:39:00Z</cp:lastPrinted>
  <dcterms:created xsi:type="dcterms:W3CDTF">2019-08-26T20:38:00Z</dcterms:created>
  <dcterms:modified xsi:type="dcterms:W3CDTF">2019-08-26T20:38:00Z</dcterms:modified>
</cp:coreProperties>
</file>